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13941" w14:textId="589B730C" w:rsidR="00395511" w:rsidRDefault="003800A4" w:rsidP="00B804DC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EE764A0" wp14:editId="4AB83C58">
                <wp:simplePos x="0" y="0"/>
                <wp:positionH relativeFrom="column">
                  <wp:posOffset>1910080</wp:posOffset>
                </wp:positionH>
                <wp:positionV relativeFrom="paragraph">
                  <wp:posOffset>-946785</wp:posOffset>
                </wp:positionV>
                <wp:extent cx="6515100" cy="12763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D5202D" w14:textId="77777777" w:rsidR="003800A4" w:rsidRPr="003800A4" w:rsidRDefault="002A4522" w:rsidP="003800A4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Yu Gothic UI Semibold" w:eastAsia="Yu Gothic UI Semibold" w:hAnsi="Yu Gothic UI Semibold"/>
                                <w:noProof/>
                                <w:color w:val="595959" w:themeColor="text1" w:themeTint="A6"/>
                                <w:sz w:val="52"/>
                                <w:szCs w:val="52"/>
                                <w:lang w:val="es-ES"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00A4">
                              <w:rPr>
                                <w:rFonts w:ascii="Yu Gothic UI Semibold" w:eastAsia="Yu Gothic UI Semibold" w:hAnsi="Yu Gothic UI Semibold" w:hint="eastAsia"/>
                                <w:noProof/>
                                <w:color w:val="595959" w:themeColor="text1" w:themeTint="A6"/>
                                <w:sz w:val="52"/>
                                <w:szCs w:val="52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復活的耶</w:t>
                            </w:r>
                            <w:bookmarkStart w:id="0" w:name="_GoBack"/>
                            <w:bookmarkEnd w:id="0"/>
                            <w:r w:rsidRPr="003800A4">
                              <w:rPr>
                                <w:rFonts w:ascii="Yu Gothic UI Semibold" w:eastAsia="Yu Gothic UI Semibold" w:hAnsi="Yu Gothic UI Semibold" w:hint="eastAsia"/>
                                <w:noProof/>
                                <w:color w:val="595959" w:themeColor="text1" w:themeTint="A6"/>
                                <w:sz w:val="52"/>
                                <w:szCs w:val="52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穌幫助我們遵守</w:t>
                            </w:r>
                            <w:r w:rsidR="003800A4" w:rsidRPr="003800A4">
                              <w:rPr>
                                <w:rFonts w:ascii="Yu Gothic UI Semibold" w:eastAsia="Yu Gothic UI Semibold" w:hAnsi="Yu Gothic UI Semibold"/>
                                <w:noProof/>
                                <w:color w:val="595959" w:themeColor="text1" w:themeTint="A6"/>
                                <w:sz w:val="52"/>
                                <w:szCs w:val="52"/>
                                <w:lang w:val="es-ES"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18CF029" w14:textId="7040375C" w:rsidR="002A4522" w:rsidRPr="003800A4" w:rsidRDefault="003800A4" w:rsidP="003800A4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Yu Gothic UI Semibold" w:eastAsia="Yu Gothic UI Semibold" w:hAnsi="Yu Gothic UI Semibold"/>
                                <w:noProof/>
                                <w:color w:val="595959" w:themeColor="text1" w:themeTint="A6"/>
                                <w:sz w:val="52"/>
                                <w:szCs w:val="52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00A4">
                              <w:rPr>
                                <w:rFonts w:ascii="Yu Gothic UI Semibold" w:eastAsia="Yu Gothic UI Semibold" w:hAnsi="Yu Gothic UI Semibold"/>
                                <w:noProof/>
                                <w:color w:val="595959" w:themeColor="text1" w:themeTint="A6"/>
                                <w:sz w:val="52"/>
                                <w:szCs w:val="52"/>
                                <w:lang w:val="es-ES"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4522" w:rsidRPr="003800A4">
                              <w:rPr>
                                <w:rFonts w:ascii="Yu Gothic UI Semibold" w:eastAsia="Yu Gothic UI Semibold" w:hAnsi="Yu Gothic UI Semibold" w:hint="eastAsia"/>
                                <w:noProof/>
                                <w:color w:val="595959" w:themeColor="text1" w:themeTint="A6"/>
                                <w:sz w:val="52"/>
                                <w:szCs w:val="52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天國的律法：愛</w:t>
                            </w:r>
                          </w:p>
                          <w:p w14:paraId="36E60D9E" w14:textId="77777777" w:rsidR="00395511" w:rsidRPr="003800A4" w:rsidRDefault="00395511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Yu Gothic UI Semilight" w:eastAsia="Yu Gothic UI Semilight" w:hAnsi="Yu Gothic UI Semilight"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4pt;margin-top:-74.55pt;width:513pt;height:100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" filled="f" stroked="f">
                <v:textbox>
                  <w:txbxContent>
                    <w:p w14:paraId="29D5202D" w14:textId="77777777" w:rsidR="003800A4" w:rsidRPr="003800A4" w:rsidRDefault="002A4522" w:rsidP="003800A4">
                      <w:pPr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ascii="Yu Gothic UI Semibold" w:eastAsia="Yu Gothic UI Semibold" w:hAnsi="Yu Gothic UI Semibold"/>
                          <w:noProof/>
                          <w:color w:val="595959" w:themeColor="text1" w:themeTint="A6"/>
                          <w:sz w:val="52"/>
                          <w:szCs w:val="52"/>
                          <w:lang w:val="es-ES"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00A4">
                        <w:rPr>
                          <w:rFonts w:ascii="Yu Gothic UI Semibold" w:eastAsia="Yu Gothic UI Semibold" w:hAnsi="Yu Gothic UI Semibold" w:hint="eastAsia"/>
                          <w:noProof/>
                          <w:color w:val="595959" w:themeColor="text1" w:themeTint="A6"/>
                          <w:sz w:val="52"/>
                          <w:szCs w:val="52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復活的耶</w:t>
                      </w:r>
                      <w:bookmarkStart w:id="1" w:name="_GoBack"/>
                      <w:bookmarkEnd w:id="1"/>
                      <w:r w:rsidRPr="003800A4">
                        <w:rPr>
                          <w:rFonts w:ascii="Yu Gothic UI Semibold" w:eastAsia="Yu Gothic UI Semibold" w:hAnsi="Yu Gothic UI Semibold" w:hint="eastAsia"/>
                          <w:noProof/>
                          <w:color w:val="595959" w:themeColor="text1" w:themeTint="A6"/>
                          <w:sz w:val="52"/>
                          <w:szCs w:val="52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穌幫助我們遵守</w:t>
                      </w:r>
                      <w:r w:rsidR="003800A4" w:rsidRPr="003800A4">
                        <w:rPr>
                          <w:rFonts w:ascii="Yu Gothic UI Semibold" w:eastAsia="Yu Gothic UI Semibold" w:hAnsi="Yu Gothic UI Semibold"/>
                          <w:noProof/>
                          <w:color w:val="595959" w:themeColor="text1" w:themeTint="A6"/>
                          <w:sz w:val="52"/>
                          <w:szCs w:val="52"/>
                          <w:lang w:val="es-ES"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18CF029" w14:textId="7040375C" w:rsidR="002A4522" w:rsidRPr="003800A4" w:rsidRDefault="003800A4" w:rsidP="003800A4">
                      <w:pPr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ascii="Yu Gothic UI Semibold" w:eastAsia="Yu Gothic UI Semibold" w:hAnsi="Yu Gothic UI Semibold"/>
                          <w:noProof/>
                          <w:color w:val="595959" w:themeColor="text1" w:themeTint="A6"/>
                          <w:sz w:val="52"/>
                          <w:szCs w:val="52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00A4">
                        <w:rPr>
                          <w:rFonts w:ascii="Yu Gothic UI Semibold" w:eastAsia="Yu Gothic UI Semibold" w:hAnsi="Yu Gothic UI Semibold"/>
                          <w:noProof/>
                          <w:color w:val="595959" w:themeColor="text1" w:themeTint="A6"/>
                          <w:sz w:val="52"/>
                          <w:szCs w:val="52"/>
                          <w:lang w:val="es-ES"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4522" w:rsidRPr="003800A4">
                        <w:rPr>
                          <w:rFonts w:ascii="Yu Gothic UI Semibold" w:eastAsia="Yu Gothic UI Semibold" w:hAnsi="Yu Gothic UI Semibold" w:hint="eastAsia"/>
                          <w:noProof/>
                          <w:color w:val="595959" w:themeColor="text1" w:themeTint="A6"/>
                          <w:sz w:val="52"/>
                          <w:szCs w:val="52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天國的律法：愛</w:t>
                      </w:r>
                    </w:p>
                    <w:p w14:paraId="36E60D9E" w14:textId="77777777" w:rsidR="00395511" w:rsidRPr="003800A4" w:rsidRDefault="00395511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Yu Gothic UI Semilight" w:eastAsia="Yu Gothic UI Semilight" w:hAnsi="Yu Gothic UI Semilight"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0785CA" wp14:editId="5E998313">
                <wp:simplePos x="0" y="0"/>
                <wp:positionH relativeFrom="column">
                  <wp:posOffset>2033905</wp:posOffset>
                </wp:positionH>
                <wp:positionV relativeFrom="paragraph">
                  <wp:posOffset>172720</wp:posOffset>
                </wp:positionV>
                <wp:extent cx="5962650" cy="489585"/>
                <wp:effectExtent l="0" t="0" r="0" b="571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D87AC" w14:textId="71BECA82" w:rsidR="002A4522" w:rsidRPr="00746BF3" w:rsidRDefault="002A4522" w:rsidP="003800A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lang w:eastAsia="zh-TW"/>
                              </w:rPr>
                            </w:pPr>
                            <w:r w:rsidRPr="00746BF3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eastAsia="zh-TW"/>
                              </w:rPr>
                              <w:t>「你們該思念天上的事不該思念地上的事。」</w:t>
                            </w:r>
                            <w:r w:rsidRPr="00746BF3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eastAsia="zh-TW"/>
                              </w:rPr>
                              <w:t>(</w:t>
                            </w:r>
                            <w:r w:rsidRPr="00746BF3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eastAsia="zh-TW"/>
                              </w:rPr>
                              <w:t>哥</w:t>
                            </w:r>
                            <w:r w:rsidRPr="00746BF3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eastAsia="zh-TW"/>
                              </w:rPr>
                              <w:t xml:space="preserve">3:2) </w:t>
                            </w:r>
                            <w:r w:rsidR="003800A4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eastAsia="zh-TW"/>
                              </w:rPr>
                              <w:t xml:space="preserve"> </w:t>
                            </w:r>
                            <w:r w:rsidRPr="00746BF3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lang w:eastAsia="zh-TW"/>
                              </w:rPr>
                              <w:t>（來自</w:t>
                            </w:r>
                            <w:r w:rsidR="00C933F9" w:rsidRPr="00746BF3">
                              <w:rPr>
                                <w:rFonts w:ascii="Arial Narrow" w:eastAsia="SimSun" w:hAnsi="Arial Narrow" w:cstheme="minorHAnsi" w:hint="eastAsia"/>
                                <w:bCs/>
                                <w:color w:val="595959" w:themeColor="text1" w:themeTint="A6"/>
                                <w:lang w:eastAsia="zh-TW"/>
                              </w:rPr>
                              <w:t>復</w:t>
                            </w:r>
                            <w:r w:rsidRPr="00746BF3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lang w:eastAsia="zh-TW"/>
                              </w:rPr>
                              <w:t>活節主日的讀經）</w:t>
                            </w:r>
                          </w:p>
                          <w:p w14:paraId="67DA730D" w14:textId="77777777" w:rsidR="00D754D6" w:rsidRPr="00746BF3" w:rsidRDefault="00D754D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Cs w:val="2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60.15pt;margin-top:13.6pt;width:469.5pt;height:3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" filled="f" stroked="f">
                <v:textbox>
                  <w:txbxContent>
                    <w:p w14:paraId="00CD87AC" w14:textId="71BECA82" w:rsidR="002A4522" w:rsidRPr="00746BF3" w:rsidRDefault="002A4522" w:rsidP="003800A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lang w:eastAsia="zh-TW"/>
                        </w:rPr>
                      </w:pPr>
                      <w:r w:rsidRPr="00746BF3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5"/>
                          <w:szCs w:val="25"/>
                          <w:lang w:eastAsia="zh-TW"/>
                        </w:rPr>
                        <w:t>「你們該思念天上的事不該思念地上的事。」</w:t>
                      </w:r>
                      <w:r w:rsidRPr="00746BF3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5"/>
                          <w:szCs w:val="25"/>
                          <w:lang w:eastAsia="zh-TW"/>
                        </w:rPr>
                        <w:t>(</w:t>
                      </w:r>
                      <w:r w:rsidRPr="00746BF3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5"/>
                          <w:szCs w:val="25"/>
                          <w:lang w:eastAsia="zh-TW"/>
                        </w:rPr>
                        <w:t>哥</w:t>
                      </w:r>
                      <w:r w:rsidRPr="00746BF3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5"/>
                          <w:szCs w:val="25"/>
                          <w:lang w:eastAsia="zh-TW"/>
                        </w:rPr>
                        <w:t xml:space="preserve">3:2) </w:t>
                      </w:r>
                      <w:r w:rsidR="003800A4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5"/>
                          <w:szCs w:val="25"/>
                          <w:lang w:eastAsia="zh-TW"/>
                        </w:rPr>
                        <w:t xml:space="preserve"> </w:t>
                      </w:r>
                      <w:r w:rsidRPr="00746BF3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lang w:eastAsia="zh-TW"/>
                        </w:rPr>
                        <w:t>（來自</w:t>
                      </w:r>
                      <w:r w:rsidR="00C933F9" w:rsidRPr="00746BF3">
                        <w:rPr>
                          <w:rFonts w:ascii="Arial Narrow" w:eastAsia="SimSun" w:hAnsi="Arial Narrow" w:cstheme="minorHAnsi" w:hint="eastAsia"/>
                          <w:bCs/>
                          <w:color w:val="595959" w:themeColor="text1" w:themeTint="A6"/>
                          <w:lang w:eastAsia="zh-TW"/>
                        </w:rPr>
                        <w:t>復</w:t>
                      </w:r>
                      <w:r w:rsidRPr="00746BF3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lang w:eastAsia="zh-TW"/>
                        </w:rPr>
                        <w:t>活節主日的讀經）</w:t>
                      </w:r>
                    </w:p>
                    <w:p w14:paraId="67DA730D" w14:textId="77777777" w:rsidR="00D754D6" w:rsidRPr="00746BF3" w:rsidRDefault="00D754D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Cs w:val="26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BF3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21DD0F" wp14:editId="64D8F01A">
                <wp:simplePos x="0" y="0"/>
                <wp:positionH relativeFrom="column">
                  <wp:posOffset>905510</wp:posOffset>
                </wp:positionH>
                <wp:positionV relativeFrom="paragraph">
                  <wp:posOffset>-281305</wp:posOffset>
                </wp:positionV>
                <wp:extent cx="8921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136D0" w14:textId="77777777" w:rsidR="00A254CA" w:rsidRPr="002C3235" w:rsidRDefault="00B97248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2023</w:t>
                            </w:r>
                            <w:r w:rsidR="002A45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年</w:t>
                            </w:r>
                            <w:r w:rsidR="002A45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4</w:t>
                            </w:r>
                            <w:r w:rsidR="002A45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1.3pt;margin-top:-22.15pt;width:70.25pt;height:24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" filled="f" stroked="f">
                <v:textbox>
                  <w:txbxContent>
                    <w:p w14:paraId="05C136D0" w14:textId="77777777" w:rsidR="00A254CA" w:rsidRPr="002C3235" w:rsidRDefault="00B97248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2023</w:t>
                      </w:r>
                      <w:r w:rsidR="002A452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年</w:t>
                      </w:r>
                      <w:r w:rsidR="002A452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4</w:t>
                      </w:r>
                      <w:r w:rsidR="002A452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2A4522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796C36" wp14:editId="1B390D04">
                <wp:simplePos x="0" y="0"/>
                <wp:positionH relativeFrom="column">
                  <wp:posOffset>-404941</wp:posOffset>
                </wp:positionH>
                <wp:positionV relativeFrom="paragraph">
                  <wp:posOffset>-373825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2596C" w14:textId="77777777" w:rsidR="002A4522" w:rsidRPr="00746BF3" w:rsidRDefault="002A4522" w:rsidP="002A452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46BF3"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</w:t>
                            </w:r>
                            <w:proofErr w:type="spellEnd"/>
                          </w:p>
                          <w:p w14:paraId="2AED5B87" w14:textId="77777777" w:rsidR="00A254CA" w:rsidRPr="00746BF3" w:rsidRDefault="002A4522" w:rsidP="002A452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46BF3"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聖言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1.9pt;margin-top:-29.45pt;width:82.85pt;height:5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Jsc8Y94AAAAKAQAADwAAAAAAAAAAAAAAAABuBAAAZHJzL2Rvd25yZXYueG1sUEsFBgAAAAAE&#10;AAQA8wAAAHkFAAAAAA==&#10;" filled="f" stroked="f">
                <v:textbox>
                  <w:txbxContent>
                    <w:p w14:paraId="30C2596C" w14:textId="77777777" w:rsidR="002A4522" w:rsidRPr="00746BF3" w:rsidRDefault="002A4522" w:rsidP="002A452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746BF3"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</w:t>
                      </w:r>
                      <w:proofErr w:type="spellEnd"/>
                    </w:p>
                    <w:p w14:paraId="2AED5B87" w14:textId="77777777" w:rsidR="00A254CA" w:rsidRPr="00746BF3" w:rsidRDefault="002A4522" w:rsidP="002A452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746BF3"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聖言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A4522" w:rsidRPr="006F17E0">
        <w:rPr>
          <w:rFonts w:ascii="PMingLiU" w:eastAsia="PMingLiU" w:hAnsi="PMingLiU" w:cs="PMingLiU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B50B2C" wp14:editId="1A7A8415">
                <wp:simplePos x="0" y="0"/>
                <wp:positionH relativeFrom="column">
                  <wp:posOffset>8066471</wp:posOffset>
                </wp:positionH>
                <wp:positionV relativeFrom="paragraph">
                  <wp:posOffset>-137383</wp:posOffset>
                </wp:positionV>
                <wp:extent cx="1133475" cy="310515"/>
                <wp:effectExtent l="0" t="0" r="0" b="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A6083" w14:textId="77777777" w:rsidR="002A4522" w:rsidRPr="007E5454" w:rsidRDefault="002A4522" w:rsidP="002A4522">
                            <w:pPr>
                              <w:spacing w:line="240" w:lineRule="auto"/>
                              <w:jc w:val="center"/>
                              <w:rPr>
                                <w:rFonts w:ascii="DFKai-SB" w:eastAsia="DFKai-SB" w:hAnsi="DFKai-SB"/>
                                <w:b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7E5454">
                              <w:rPr>
                                <w:rFonts w:ascii="DFKai-SB" w:eastAsia="DFKai-SB" w:hAnsi="DFKai-SB" w:hint="eastAsia"/>
                                <w:b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普世博愛運動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B50B2C" id="_x0000_s1027" type="#_x0000_t202" style="position:absolute;margin-left:635.15pt;margin-top:-10.8pt;width:89.25pt;height:24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" filled="f" stroked="f">
                <v:textbox>
                  <w:txbxContent>
                    <w:p w14:paraId="327A6083" w14:textId="77777777" w:rsidR="002A4522" w:rsidRPr="007E5454" w:rsidRDefault="002A4522" w:rsidP="002A4522">
                      <w:pPr>
                        <w:spacing w:line="240" w:lineRule="auto"/>
                        <w:jc w:val="center"/>
                        <w:rPr>
                          <w:rFonts w:ascii="DFKai-SB" w:eastAsia="DFKai-SB" w:hAnsi="DFKai-SB"/>
                          <w:b/>
                          <w:color w:val="7F7F7F" w:themeColor="text1" w:themeTint="80"/>
                          <w:sz w:val="24"/>
                          <w:lang w:val="en-US"/>
                        </w:rPr>
                      </w:pPr>
                      <w:proofErr w:type="spellStart"/>
                      <w:r w:rsidRPr="007E5454">
                        <w:rPr>
                          <w:rFonts w:ascii="DFKai-SB" w:eastAsia="DFKai-SB" w:hAnsi="DFKai-SB" w:hint="eastAsia"/>
                          <w:b/>
                          <w:color w:val="7F7F7F" w:themeColor="text1" w:themeTint="80"/>
                          <w:sz w:val="24"/>
                          <w:lang w:val="en-US"/>
                        </w:rPr>
                        <w:t>普世博愛運動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52763">
        <w:pict w14:anchorId="6929DF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48.9pt;z-index:251671040;mso-position-horizontal-relative:text;mso-position-vertical-relative:text;mso-width-relative:page;mso-height-relative:page">
            <v:imagedata r:id="rId8" o:title="foc_it_BW" cropbottom="29201f"/>
          </v:shape>
        </w:pict>
      </w:r>
      <w:r w:rsidR="00D754D6">
        <w:drawing>
          <wp:anchor distT="0" distB="0" distL="114300" distR="114300" simplePos="0" relativeHeight="251702272" behindDoc="1" locked="0" layoutInCell="1" allowOverlap="1" wp14:anchorId="06603772" wp14:editId="1BC1AD4C">
            <wp:simplePos x="0" y="0"/>
            <wp:positionH relativeFrom="column">
              <wp:posOffset>-910428</wp:posOffset>
            </wp:positionH>
            <wp:positionV relativeFrom="paragraph">
              <wp:posOffset>-1080135</wp:posOffset>
            </wp:positionV>
            <wp:extent cx="10700548" cy="7567356"/>
            <wp:effectExtent l="0" t="0" r="571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4_int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928" cy="756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E2977" w14:textId="2809700A" w:rsidR="00E00C0E" w:rsidRDefault="00746BF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BCD5D6" wp14:editId="63234966">
                <wp:simplePos x="0" y="0"/>
                <wp:positionH relativeFrom="column">
                  <wp:posOffset>6130290</wp:posOffset>
                </wp:positionH>
                <wp:positionV relativeFrom="paragraph">
                  <wp:posOffset>4975225</wp:posOffset>
                </wp:positionV>
                <wp:extent cx="3215005" cy="8547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8B055" w14:textId="3282B1B1" w:rsidR="007714EB" w:rsidRPr="00746BF3" w:rsidRDefault="002A4522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第二天，路易莎在公園遇到瑪利嘉勒，對她說：「我明白你是對的</w:t>
                            </w:r>
                            <w:r w:rsidR="00C933F9" w:rsidRPr="00746BF3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，</w:t>
                            </w: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大家一起玩更好</w:t>
                            </w:r>
                            <w:r w:rsidR="00C933F9"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。</w:t>
                            </w: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」她們便去邀請馬克跟所有小朋友一起玩，之後</w:t>
                            </w:r>
                            <w:r w:rsidR="00C933F9" w:rsidRPr="00746BF3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大家玩得很開心！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7pt;margin-top:391.75pt;width:253.15pt;height:67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" filled="f" stroked="f">
                <v:textbox>
                  <w:txbxContent>
                    <w:p w14:paraId="1528B055" w14:textId="3282B1B1" w:rsidR="007714EB" w:rsidRPr="00746BF3" w:rsidRDefault="002A4522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第二天，路易莎在公園遇到瑪利嘉勒，對她說：「我明白你是對的</w:t>
                      </w:r>
                      <w:r w:rsidR="00C933F9" w:rsidRPr="00746BF3">
                        <w:rPr>
                          <w:rFonts w:ascii="Arial Narrow" w:eastAsia="SimSun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，</w:t>
                      </w: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大家一起玩更好</w:t>
                      </w:r>
                      <w:r w:rsidR="00C933F9"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。</w:t>
                      </w: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」她們便去邀請馬克跟所有小朋友一起玩，之後</w:t>
                      </w:r>
                      <w:r w:rsidR="00C933F9" w:rsidRPr="00746BF3">
                        <w:rPr>
                          <w:rFonts w:ascii="Arial Narrow" w:eastAsia="SimSun" w:hAnsi="Arial Narrow" w:hint="eastAsia"/>
                          <w:color w:val="595959" w:themeColor="text1" w:themeTint="A6"/>
                          <w:szCs w:val="24"/>
                          <w:lang w:eastAsia="zh-CN"/>
                        </w:rPr>
                        <w:t>，</w:t>
                      </w: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大家玩得很開心！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8750B7" wp14:editId="268C9E2E">
                <wp:simplePos x="0" y="0"/>
                <wp:positionH relativeFrom="column">
                  <wp:posOffset>2895600</wp:posOffset>
                </wp:positionH>
                <wp:positionV relativeFrom="paragraph">
                  <wp:posOffset>4973955</wp:posOffset>
                </wp:positionV>
                <wp:extent cx="301752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3DE23" w14:textId="77777777" w:rsidR="00395511" w:rsidRPr="00746BF3" w:rsidRDefault="002A452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她最好的朋友路易莎因此生氣了，決定不再和她說話。瑪利嘉勒很難過，她的心裡好像壓著一塊大石頭，但她覺得自己做了正確的事。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pt;margin-top:391.65pt;width:237.6pt;height:6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" filled="f" stroked="f">
                <v:textbox>
                  <w:txbxContent>
                    <w:p w14:paraId="3AF3DE23" w14:textId="77777777" w:rsidR="00395511" w:rsidRPr="00746BF3" w:rsidRDefault="002A452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她最好的朋友路易莎因此生氣了，決定不再和她說話。瑪利嘉勒很難過，她的心裡好像壓著一塊大石頭，但她覺得自己做了正確的事。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7E550" wp14:editId="555A12DD">
                <wp:simplePos x="0" y="0"/>
                <wp:positionH relativeFrom="column">
                  <wp:posOffset>-463550</wp:posOffset>
                </wp:positionH>
                <wp:positionV relativeFrom="paragraph">
                  <wp:posOffset>4989195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6E24B" w14:textId="0B2EA435" w:rsidR="00395511" w:rsidRPr="00746BF3" w:rsidRDefault="002A4522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eastAsia="zh-TW"/>
                              </w:rPr>
                            </w:pP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來自義大利的瑪利嘉勒的經驗：公園裡沒有人和馬克說話</w:t>
                            </w:r>
                            <w:r w:rsidR="00C933F9" w:rsidRPr="00746BF3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。</w:t>
                            </w: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他們說</w:t>
                            </w:r>
                            <w:r w:rsidR="00C933F9" w:rsidRPr="00746BF3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Cs w:val="24"/>
                                <w:lang w:eastAsia="zh-CN"/>
                              </w:rPr>
                              <w:t>馬克</w:t>
                            </w: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很討厭。然而，瑪利嘉勒想和所有人一起玩，甚至和馬克一起玩。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pt;margin-top:392.85pt;width:248.65pt;height:6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" filled="f" stroked="f">
                <v:textbox>
                  <w:txbxContent>
                    <w:p w14:paraId="3176E24B" w14:textId="0B2EA435" w:rsidR="00395511" w:rsidRPr="00746BF3" w:rsidRDefault="002A4522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eastAsia="zh-TW"/>
                        </w:rPr>
                      </w:pP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來自義大利的瑪利嘉勒的經驗：公園裡沒有人和馬克說話</w:t>
                      </w:r>
                      <w:r w:rsidR="00C933F9" w:rsidRPr="00746BF3">
                        <w:rPr>
                          <w:rFonts w:ascii="Arial Narrow" w:eastAsia="SimSun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。</w:t>
                      </w: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他們說</w:t>
                      </w:r>
                      <w:r w:rsidR="00C933F9" w:rsidRPr="00746BF3">
                        <w:rPr>
                          <w:rFonts w:ascii="Arial Narrow" w:eastAsia="SimSun" w:hAnsi="Arial Narrow" w:hint="eastAsia"/>
                          <w:color w:val="595959" w:themeColor="text1" w:themeTint="A6"/>
                          <w:szCs w:val="24"/>
                          <w:lang w:eastAsia="zh-CN"/>
                        </w:rPr>
                        <w:t>馬克</w:t>
                      </w: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很討厭。然而，瑪利嘉勒想和所有人一起玩，甚至和馬克一起玩。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97FC58E" wp14:editId="6C0893E3">
                <wp:simplePos x="0" y="0"/>
                <wp:positionH relativeFrom="column">
                  <wp:posOffset>6236970</wp:posOffset>
                </wp:positionH>
                <wp:positionV relativeFrom="paragraph">
                  <wp:posOffset>2211070</wp:posOffset>
                </wp:positionV>
                <wp:extent cx="310578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E9456" w14:textId="77777777" w:rsidR="002A4522" w:rsidRPr="00746BF3" w:rsidRDefault="002A4522" w:rsidP="002A452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多年後，即使是保祿宗徒，在他的一封信中，也會提醒基督徒耶穌已經復活，並幫助我們</w:t>
                            </w:r>
                          </w:p>
                          <w:p w14:paraId="442D76D1" w14:textId="77777777" w:rsidR="00395511" w:rsidRPr="00746BF3" w:rsidRDefault="002A4522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遵守天國的律法，愛的律法。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1.1pt;margin-top:174.1pt;width:244.55pt;height:63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ESEw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" filled="f" stroked="f">
                <v:textbox>
                  <w:txbxContent>
                    <w:p w14:paraId="241E9456" w14:textId="77777777" w:rsidR="002A4522" w:rsidRPr="00746BF3" w:rsidRDefault="002A4522" w:rsidP="002A452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多年後，即使是保祿宗徒，在他的一封信中，也會提醒基督徒耶穌已經復活，並幫助我們</w:t>
                      </w:r>
                    </w:p>
                    <w:p w14:paraId="442D76D1" w14:textId="77777777" w:rsidR="00395511" w:rsidRPr="00746BF3" w:rsidRDefault="002A4522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遵守天國的律法，愛的律法。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5690C54" wp14:editId="198ADDC2">
                <wp:simplePos x="0" y="0"/>
                <wp:positionH relativeFrom="column">
                  <wp:posOffset>2895600</wp:posOffset>
                </wp:positionH>
                <wp:positionV relativeFrom="paragraph">
                  <wp:posOffset>2203450</wp:posOffset>
                </wp:positionV>
                <wp:extent cx="301688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88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4115" w14:textId="77777777" w:rsidR="002F5DBF" w:rsidRPr="00746BF3" w:rsidRDefault="002A4522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eastAsia="zh-TW"/>
                              </w:rPr>
                            </w:pP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於是她跑回來告訴西滿伯多祿和若望，他們也跑到墳墓那裡，發現屍體已經不在了。是的，現在他們明白耶穌復活了！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8pt;margin-top:173.5pt;width:237.55pt;height:64.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" filled="f" stroked="f">
                <v:textbox>
                  <w:txbxContent>
                    <w:p w14:paraId="72DA4115" w14:textId="77777777" w:rsidR="002F5DBF" w:rsidRPr="00746BF3" w:rsidRDefault="002A4522" w:rsidP="00EB08FB">
                      <w:pPr>
                        <w:spacing w:line="240" w:lineRule="auto"/>
                        <w:contextualSpacing/>
                        <w:jc w:val="both"/>
                        <w:rPr>
                          <w:lang w:eastAsia="zh-TW"/>
                        </w:rPr>
                      </w:pP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於是她跑回來告訴西滿伯多祿和若望，他們也跑到墳墓那裡，發現屍體已經不在了。是的，現在他們明白耶穌復活了！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80CE0BB" wp14:editId="0D1BEDFA">
                <wp:simplePos x="0" y="0"/>
                <wp:positionH relativeFrom="column">
                  <wp:posOffset>-474980</wp:posOffset>
                </wp:positionH>
                <wp:positionV relativeFrom="paragraph">
                  <wp:posOffset>2202815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7BC58" w14:textId="77777777" w:rsidR="00395511" w:rsidRPr="00746BF3" w:rsidRDefault="002A452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746BF3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一大清早，天還黑的時候，瑪利亞瑪達肋納來到安葬耶穌的墳墓，真是驚奇！關閉墳墓的石頭已從墓門挪開了！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7.4pt;margin-top:173.45pt;width:243.1pt;height:63.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" filled="f" stroked="f">
                <v:textbox>
                  <w:txbxContent>
                    <w:p w14:paraId="29D7BC58" w14:textId="77777777" w:rsidR="00395511" w:rsidRPr="00746BF3" w:rsidRDefault="002A452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746BF3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一大清早，天還黑的時候，瑪利亞瑪達肋納來到安葬耶穌的墳墓，真是驚奇！關閉墳墓的石頭已從墓門挪開了！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7DC0E1" wp14:editId="625D53F9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1899C" w14:textId="77777777"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14:paraId="4E98F5EB" w14:textId="77777777"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B7DC0E1" id="_x0000_s1037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" filled="f" stroked="f">
                <v:textbox>
                  <w:txbxContent>
                    <w:p w14:paraId="31D1899C" w14:textId="77777777"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14:paraId="4E98F5EB" w14:textId="77777777"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B265F0" w14:textId="77777777" w:rsidR="00852763" w:rsidRDefault="00852763" w:rsidP="00A67ED3">
      <w:pPr>
        <w:spacing w:after="0" w:line="240" w:lineRule="auto"/>
      </w:pPr>
      <w:r>
        <w:separator/>
      </w:r>
    </w:p>
  </w:endnote>
  <w:endnote w:type="continuationSeparator" w:id="0">
    <w:p w14:paraId="1849DA07" w14:textId="77777777" w:rsidR="00852763" w:rsidRDefault="0085276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">
    <w:altName w:val="Nirmala UI"/>
    <w:charset w:val="00"/>
    <w:family w:val="swiss"/>
    <w:pitch w:val="variable"/>
    <w:sig w:usb0="E00002FF" w:usb1="4000001F" w:usb2="08000029" w:usb3="00000000" w:csb0="00000001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EA5B4B" w14:textId="77777777" w:rsidR="00852763" w:rsidRDefault="00852763" w:rsidP="00A67ED3">
      <w:pPr>
        <w:spacing w:after="0" w:line="240" w:lineRule="auto"/>
      </w:pPr>
      <w:r>
        <w:separator/>
      </w:r>
    </w:p>
  </w:footnote>
  <w:footnote w:type="continuationSeparator" w:id="0">
    <w:p w14:paraId="536B42AF" w14:textId="77777777" w:rsidR="00852763" w:rsidRDefault="0085276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A0BBF"/>
    <w:rsid w:val="002A4522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00A4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2E6C"/>
    <w:rsid w:val="00725EDD"/>
    <w:rsid w:val="00735FEA"/>
    <w:rsid w:val="00746BF3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2763"/>
    <w:rsid w:val="00853E7C"/>
    <w:rsid w:val="00862A7C"/>
    <w:rsid w:val="008A6C90"/>
    <w:rsid w:val="008B317C"/>
    <w:rsid w:val="008E1E5B"/>
    <w:rsid w:val="008E77D3"/>
    <w:rsid w:val="008E7F9F"/>
    <w:rsid w:val="008F3EBE"/>
    <w:rsid w:val="008F47FD"/>
    <w:rsid w:val="00906694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33F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754D6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037EEE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2023-03-30T08:20:00Z</dcterms:created>
  <dcterms:modified xsi:type="dcterms:W3CDTF">2023-03-30T16:20:00Z</dcterms:modified>
</cp:coreProperties>
</file>