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88" w:rsidRDefault="00A40488" w:rsidP="00A40488">
      <w:pPr>
        <w:bidi/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bidi="ar-LB"/>
        </w:rPr>
        <w:t>قصّة جميلة جدّاً</w:t>
      </w:r>
    </w:p>
    <w:p w:rsidR="00274095" w:rsidRDefault="00A40488" w:rsidP="00A40488">
      <w:pPr>
        <w:bidi/>
        <w:jc w:val="center"/>
        <w:rPr>
          <w:rStyle w:val="tlid-translation"/>
          <w:rFonts w:ascii="Simplified Arabic" w:hAnsi="Simplified Arabic" w:cs="Simplified Arabic"/>
          <w:color w:val="0070C0"/>
          <w:sz w:val="28"/>
          <w:szCs w:val="28"/>
          <w:rtl/>
        </w:rPr>
      </w:pPr>
      <w:r w:rsidRPr="00F76DDC">
        <w:rPr>
          <w:rStyle w:val="tlid-translation"/>
          <w:rFonts w:ascii="Simplified Arabic" w:hAnsi="Simplified Arabic" w:cs="Simplified Arabic"/>
          <w:color w:val="0070C0"/>
          <w:sz w:val="28"/>
          <w:szCs w:val="28"/>
          <w:rtl/>
        </w:rPr>
        <w:t>الله يرافقن</w:t>
      </w:r>
      <w:r>
        <w:rPr>
          <w:rStyle w:val="tlid-translation"/>
          <w:rFonts w:ascii="Simplified Arabic" w:hAnsi="Simplified Arabic" w:cs="Simplified Arabic"/>
          <w:color w:val="0070C0"/>
          <w:sz w:val="28"/>
          <w:szCs w:val="28"/>
          <w:rtl/>
        </w:rPr>
        <w:t>ا من الخلق الى "سموات جديدة و</w:t>
      </w:r>
      <w:r>
        <w:rPr>
          <w:rStyle w:val="tlid-translation"/>
          <w:rFonts w:ascii="Simplified Arabic" w:hAnsi="Simplified Arabic" w:cs="Simplified Arabic" w:hint="cs"/>
          <w:color w:val="0070C0"/>
          <w:sz w:val="28"/>
          <w:szCs w:val="28"/>
          <w:rtl/>
        </w:rPr>
        <w:t>أ</w:t>
      </w:r>
      <w:r w:rsidRPr="00F76DDC">
        <w:rPr>
          <w:rStyle w:val="tlid-translation"/>
          <w:rFonts w:ascii="Simplified Arabic" w:hAnsi="Simplified Arabic" w:cs="Simplified Arabic"/>
          <w:color w:val="0070C0"/>
          <w:sz w:val="28"/>
          <w:szCs w:val="28"/>
          <w:rtl/>
        </w:rPr>
        <w:t>رض جديدة</w:t>
      </w:r>
      <w:r w:rsidRPr="00F76DDC">
        <w:rPr>
          <w:rStyle w:val="tlid-translation"/>
          <w:rFonts w:ascii="Simplified Arabic" w:hAnsi="Simplified Arabic" w:cs="Simplified Arabic"/>
          <w:color w:val="0070C0"/>
          <w:sz w:val="28"/>
          <w:szCs w:val="28"/>
        </w:rPr>
        <w:t>"</w:t>
      </w:r>
      <w:r w:rsidRPr="00F76DDC">
        <w:rPr>
          <w:rFonts w:ascii="Simplified Arabic" w:hAnsi="Simplified Arabic" w:cs="Simplified Arabic"/>
          <w:color w:val="0070C0"/>
          <w:sz w:val="28"/>
          <w:szCs w:val="28"/>
        </w:rPr>
        <w:br/>
      </w:r>
      <w:r w:rsidRPr="00F76DDC">
        <w:rPr>
          <w:rStyle w:val="tlid-translation"/>
          <w:rFonts w:ascii="Simplified Arabic" w:hAnsi="Simplified Arabic" w:cs="Simplified Arabic"/>
          <w:color w:val="0070C0"/>
          <w:sz w:val="28"/>
          <w:szCs w:val="28"/>
        </w:rPr>
        <w:t>****************************</w:t>
      </w:r>
    </w:p>
    <w:p w:rsidR="00785707" w:rsidRDefault="00785707" w:rsidP="00A40488">
      <w:pPr>
        <w:bidi/>
        <w:jc w:val="center"/>
        <w:rPr>
          <w:rStyle w:val="tlid-translation"/>
          <w:rFonts w:ascii="Simplified Arabic" w:hAnsi="Simplified Arabic" w:cs="Simplified Arabic"/>
          <w:b/>
          <w:bCs/>
          <w:color w:val="00B050"/>
          <w:sz w:val="28"/>
          <w:szCs w:val="28"/>
          <w:rtl/>
        </w:rPr>
      </w:pPr>
    </w:p>
    <w:p w:rsidR="00A40488" w:rsidRDefault="00A40488" w:rsidP="00785707">
      <w:pPr>
        <w:bidi/>
        <w:jc w:val="center"/>
        <w:rPr>
          <w:rStyle w:val="tlid-translation"/>
          <w:rFonts w:ascii="Simplified Arabic" w:hAnsi="Simplified Arabic" w:cs="Simplified Arabic"/>
          <w:b/>
          <w:bCs/>
          <w:color w:val="00B050"/>
          <w:sz w:val="28"/>
          <w:szCs w:val="28"/>
          <w:rtl/>
        </w:rPr>
      </w:pPr>
      <w:r w:rsidRPr="00A40488">
        <w:rPr>
          <w:rStyle w:val="tlid-translation"/>
          <w:rFonts w:ascii="Simplified Arabic" w:hAnsi="Simplified Arabic" w:cs="Simplified Arabic" w:hint="cs"/>
          <w:b/>
          <w:bCs/>
          <w:color w:val="00B050"/>
          <w:sz w:val="28"/>
          <w:szCs w:val="28"/>
          <w:rtl/>
        </w:rPr>
        <w:t>إبراهيم يُصغي إلى صوت الله</w:t>
      </w:r>
    </w:p>
    <w:p w:rsidR="00A40488" w:rsidRDefault="00A40488" w:rsidP="00A40488">
      <w:pPr>
        <w:bidi/>
        <w:jc w:val="center"/>
        <w:rPr>
          <w:rStyle w:val="tlid-translation"/>
          <w:rFonts w:ascii="Simplified Arabic" w:hAnsi="Simplified Arabic" w:cs="Simplified Arabic"/>
          <w:color w:val="00B050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 w:hint="cs"/>
          <w:color w:val="00B050"/>
          <w:sz w:val="28"/>
          <w:szCs w:val="28"/>
          <w:rtl/>
        </w:rPr>
        <w:t>يدعونا الله لأن نتبعه، وهو يرافقنا ويرشدنا</w:t>
      </w:r>
    </w:p>
    <w:p w:rsidR="00A40488" w:rsidRDefault="00A40488" w:rsidP="00A40488">
      <w:pPr>
        <w:bidi/>
        <w:jc w:val="center"/>
        <w:rPr>
          <w:rStyle w:val="tlid-translation"/>
          <w:rFonts w:ascii="Simplified Arabic" w:hAnsi="Simplified Arabic" w:cs="Simplified Arabic"/>
          <w:color w:val="00B050"/>
          <w:sz w:val="28"/>
          <w:szCs w:val="28"/>
          <w:rtl/>
        </w:rPr>
      </w:pPr>
    </w:p>
    <w:p w:rsidR="00A40488" w:rsidRPr="00324A12" w:rsidRDefault="00A40488" w:rsidP="00A40488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324A12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مقدّمة:</w:t>
      </w:r>
    </w:p>
    <w:p w:rsidR="00A40488" w:rsidRDefault="00A40488" w:rsidP="00A40488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خلق الله العالم وأعطاه للإنسان لرعايته و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الحفاظ عليه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</w:p>
    <w:p w:rsidR="00A40488" w:rsidRDefault="00A40488" w:rsidP="00A40488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ومع ذلك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لم يكن ال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بشر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دائمًا قادرين على احترام العالم من حولهم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لا الطبيعة ولا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الناس 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الآخرين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.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</w:rPr>
        <w:t xml:space="preserve"> 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لكن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الله عقد عهدا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ً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مع نوح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وهو عهد خاص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.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</w:rPr>
        <w:t xml:space="preserve"> 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الله على استعداد دائمًا لاستقبال الإنسان حت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ى عندما يخطئ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إذا ترك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الإنسان الشر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وعاد إلى فعل الخير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</w:p>
    <w:p w:rsidR="00A40488" w:rsidRDefault="00A40488" w:rsidP="00A40488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يستمر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الله في التحد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ث إلى الناس من خلال الأشخاص الذين يختارهم لمهم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ة خاصة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</w:p>
    <w:p w:rsidR="00A40488" w:rsidRDefault="00A40488" w:rsidP="00A40488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إن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هم أناس يثقون بالله تمامًا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مثل إبراهيم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</w:p>
    <w:p w:rsidR="00A40488" w:rsidRDefault="00A40488" w:rsidP="00A40488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كما فعل نوح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="0078570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سمع إبراهيم أيضًا لصوت الرب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="0078570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وفعل ما ق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له له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</w:p>
    <w:p w:rsidR="00A40488" w:rsidRDefault="00785707" w:rsidP="00A40488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و</w:t>
      </w:r>
      <w:r w:rsidR="00A40488"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قطع الله أيضًا عهداً مع إبراهيم: سيكون إبراهيم أو</w:t>
      </w:r>
      <w:r w:rsidR="00A4048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="00A40488"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 شعب عظيم يكون عدده أكبر من نجوم السماء</w:t>
      </w:r>
      <w:r w:rsidR="00A40488" w:rsidRPr="00A40488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</w:p>
    <w:p w:rsidR="00A40488" w:rsidRDefault="00A40488" w:rsidP="00A40488">
      <w:pPr>
        <w:bidi/>
        <w:jc w:val="center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***********</w:t>
      </w:r>
    </w:p>
    <w:p w:rsidR="00A40488" w:rsidRDefault="00A40488" w:rsidP="00A4048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404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يختار الله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أبرا</w:t>
      </w:r>
      <w:r w:rsidRPr="00A404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40488">
        <w:rPr>
          <w:rFonts w:ascii="Simplified Arabic" w:hAnsi="Simplified Arabic" w:cs="Simplified Arabic" w:hint="cs"/>
          <w:sz w:val="28"/>
          <w:szCs w:val="28"/>
          <w:rtl/>
        </w:rPr>
        <w:t>(راجع تكوين 12، 1-9)</w:t>
      </w:r>
    </w:p>
    <w:p w:rsidR="00A40488" w:rsidRDefault="00A40488" w:rsidP="00A40488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في الأرض التي نسم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يها الآن الشرق الأوسط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عاش أبرام مع زوجته ساراي. كان أبرام وساراي مسن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ي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ْ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ن وليس لديهما أطفال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</w:p>
    <w:p w:rsidR="00A40488" w:rsidRDefault="00A40488" w:rsidP="00A40488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كان 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برام قطيع كبير وكان معه الكثير من الأشخاص الذين ساعدوه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</w:p>
    <w:p w:rsidR="00A40488" w:rsidRDefault="00A40488" w:rsidP="00A40488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في يوم من الأي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ام قال الله لأبرام: "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ترك أرضك نحو الأرض التي سأريك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إيّا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ها. سوف تصبح أب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ً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 لشعب عظيم.</w:t>
      </w:r>
    </w:p>
    <w:p w:rsidR="00A40488" w:rsidRDefault="00A40488" w:rsidP="00A40488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س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أباركك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وبك أبارك جميع شعوب الأرض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".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</w:rPr>
        <w:t xml:space="preserve"> </w:t>
      </w:r>
    </w:p>
    <w:p w:rsidR="00A40488" w:rsidRDefault="00A40488" w:rsidP="00785707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آ</w:t>
      </w:r>
      <w:r w:rsidR="0078570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من أبرام بما ق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له الله له و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كان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مستعد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اً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لمغادرة منزله وبلده وأقاربه وأصدقائه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0488" w:rsidRDefault="00A40488" w:rsidP="00A40488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بعد تحضير كل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شيء للرحلة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، غادر أبرام وسراي. والرعاة 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ذهبو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معهم مع كل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القطعان.</w:t>
      </w:r>
    </w:p>
    <w:p w:rsidR="00A40488" w:rsidRDefault="00A40488" w:rsidP="0023435E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الرحلة طويلة: عندما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كانوا 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يجدون مكانًا مناسبًا لرعي القطيع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كانوا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ي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نصبو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ن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خيامهم وبعد أي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ام قليلة يواصلون الرحلة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  <w:r w:rsidRPr="00A40488">
        <w:rPr>
          <w:rFonts w:ascii="Simplified Arabic" w:hAnsi="Simplified Arabic" w:cs="Simplified Arabic"/>
          <w:sz w:val="28"/>
          <w:szCs w:val="28"/>
        </w:rPr>
        <w:br/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مر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ّت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أي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ام عديدة و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كانوا قد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قطعوا </w:t>
      </w:r>
      <w:r w:rsidR="0023435E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طريقاً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طويل</w:t>
      </w:r>
      <w:r w:rsidR="0023435E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ة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. وصلوا إلى أرض يسكنها شعب </w:t>
      </w:r>
      <w:proofErr w:type="spellStart"/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آخر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الكنعاني</w:t>
      </w:r>
      <w:r w:rsidR="00324A12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ون. ق</w:t>
      </w:r>
      <w:r w:rsidR="0023435E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 الله لأبرام: "هذه هي الأرض التي وعدتك بها. هذه الأرض ستكون لكل</w:t>
      </w:r>
      <w:r w:rsidR="0023435E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ذر</w:t>
      </w:r>
      <w:r w:rsidR="00324A12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يتك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الذين سيكونون جزءًا من عائلتك". أبرام </w:t>
      </w:r>
      <w:r w:rsidR="007F024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كان 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سعيد</w:t>
      </w:r>
      <w:r w:rsidR="007F024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ًا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. </w:t>
      </w:r>
      <w:r w:rsidR="0023435E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فلقد 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فعل الله ما وعد به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</w:p>
    <w:p w:rsidR="00A40488" w:rsidRDefault="00A40488" w:rsidP="0023435E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lastRenderedPageBreak/>
        <w:t>ل</w:t>
      </w:r>
      <w:r w:rsidR="0023435E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كي 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يشكر الله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بن</w:t>
      </w:r>
      <w:r w:rsidR="0023435E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ى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أبرام مذبحًا بالحجارة الكبيرة. </w:t>
      </w:r>
      <w:r w:rsidR="0023435E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شعل ناراً و</w:t>
      </w:r>
      <w:r w:rsidR="0023435E" w:rsidRPr="0023435E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3435E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="0023435E"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رتفع 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الدخان </w:t>
      </w:r>
      <w:r w:rsidR="0023435E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إلى السماء. 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شكر أبرام الله على كل</w:t>
      </w:r>
      <w:r w:rsidR="0023435E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ما قد</w:t>
      </w:r>
      <w:r w:rsidR="0023435E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مه له</w:t>
      </w:r>
      <w:r w:rsidRPr="00A40488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</w:p>
    <w:p w:rsidR="0023435E" w:rsidRDefault="0023435E" w:rsidP="0023435E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Style w:val="tlid-translation"/>
          <w:rFonts w:ascii="Simplified Arabic" w:hAnsi="Simplified Arabic" w:cs="Simplified Arabic" w:hint="cs"/>
          <w:b/>
          <w:bCs/>
          <w:sz w:val="28"/>
          <w:szCs w:val="28"/>
          <w:rtl/>
        </w:rPr>
        <w:t>وع</w:t>
      </w:r>
      <w:r w:rsidR="002F1012">
        <w:rPr>
          <w:rStyle w:val="tlid-translation"/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و</w:t>
      </w:r>
      <w:r>
        <w:rPr>
          <w:rStyle w:val="tlid-translation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 الله لأبرام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(راجع تكوين 15، 1-6؛ 17، 4-8؛ 17، 15- 16)</w:t>
      </w:r>
    </w:p>
    <w:p w:rsidR="00B80BB7" w:rsidRDefault="00B80BB7" w:rsidP="00B80BB7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تحد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ث الله إلى أبرام مرة أخرى: "أبرام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أنا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هو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. لا تخف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أنا أحميك مثل الدرع. ستكون مكافأتك عظيمة جدًا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</w:rPr>
        <w:t>."</w:t>
      </w:r>
      <w:r w:rsidRPr="00B80BB7">
        <w:rPr>
          <w:rFonts w:ascii="Simplified Arabic" w:hAnsi="Simplified Arabic" w:cs="Simplified Arabic"/>
          <w:sz w:val="28"/>
          <w:szCs w:val="28"/>
        </w:rPr>
        <w:br/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</w:rPr>
        <w:t>"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يارب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يا إلهي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- يجيب أبرام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- ماذا يمكنك أن تعطيني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وأنا مسن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وليس لدي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أطفال؟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</w:rPr>
        <w:t>"</w:t>
      </w:r>
    </w:p>
    <w:p w:rsidR="00B80BB7" w:rsidRDefault="00B80BB7" w:rsidP="00324A12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ق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د الله أبرام 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إلى ا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لخارج: "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نظر إلى السماء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وعد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النجوم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إذا استطعت. سيكون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نسلك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عظماء وكثيرين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</w:rPr>
        <w:t>! ".</w:t>
      </w:r>
      <w:r w:rsidRPr="00B80BB7">
        <w:rPr>
          <w:rFonts w:ascii="Simplified Arabic" w:hAnsi="Simplified Arabic" w:cs="Simplified Arabic"/>
          <w:sz w:val="28"/>
          <w:szCs w:val="28"/>
        </w:rPr>
        <w:br/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ومر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ة أخرى 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عقد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الله ميثاقًا مع أبرام ودع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ه إبراهيم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، بينما 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أخذ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ت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زوجته ساراي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اسم سارة: من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أولادهم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سيولد العدي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د</w:t>
      </w:r>
      <w:r w:rsidR="00345606">
        <w:rPr>
          <w:rStyle w:val="tlid-translation"/>
          <w:rFonts w:ascii="Simplified Arabic" w:hAnsi="Simplified Arabic" w:cs="Simplified Arabic"/>
          <w:sz w:val="28"/>
          <w:szCs w:val="28"/>
        </w:rPr>
        <w:t xml:space="preserve"> </w:t>
      </w:r>
      <w:r w:rsidR="00345606">
        <w:rPr>
          <w:rStyle w:val="tlid-translation"/>
          <w:rFonts w:ascii="Simplified Arabic" w:hAnsi="Simplified Arabic" w:cs="Simplified Arabic" w:hint="cs"/>
          <w:sz w:val="28"/>
          <w:szCs w:val="28"/>
          <w:rtl/>
          <w:lang w:val="en-US" w:bidi="ar-EG"/>
        </w:rPr>
        <w:t>ويتكاثر نسلهم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"بعدد نجوم </w:t>
      </w:r>
      <w:proofErr w:type="spellStart"/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السماء"</w:t>
      </w:r>
      <w:proofErr w:type="spellEnd"/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ولن ينتهي العهد مع الله أبدًا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</w:rPr>
        <w:t>!</w:t>
      </w:r>
    </w:p>
    <w:p w:rsidR="00B80BB7" w:rsidRDefault="00B80BB7" w:rsidP="00B80BB7">
      <w:pPr>
        <w:bidi/>
        <w:jc w:val="center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***********</w:t>
      </w:r>
    </w:p>
    <w:p w:rsidR="00B80BB7" w:rsidRDefault="00B80BB7" w:rsidP="00B80BB7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B80BB7">
        <w:rPr>
          <w:rStyle w:val="tlid-translation"/>
          <w:rFonts w:ascii="Simplified Arabic" w:hAnsi="Simplified Arabic" w:cs="Simplified Arabic"/>
          <w:b/>
          <w:bCs/>
          <w:sz w:val="28"/>
          <w:szCs w:val="28"/>
          <w:rtl/>
        </w:rPr>
        <w:t>زيارة غامضة لثلاثة رجال - ولادة إسحاق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(راجع تك 18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1 - 19 - 21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1 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–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12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)</w:t>
      </w:r>
    </w:p>
    <w:p w:rsidR="00B80BB7" w:rsidRDefault="00B80BB7" w:rsidP="003F6E64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الوقت هو الظهيرة والجو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حار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جد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ًّ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ا. 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كان 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إبراهيم جالس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اً</w:t>
      </w:r>
      <w:r w:rsidR="0078570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أمام خيمته وسارة 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الداخل. رفع إبراهيم عينيه و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ر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</w:t>
      </w:r>
      <w:r w:rsid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ى ثلاثة رجال واقفين بجانبه. 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ركض إبراهيم للقائهم وق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ل: "اجلسوا هنا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فتستريحوا قليلاً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سنعطيكم شيئًا لتشرب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و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ه وتأكل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و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ه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</w:rPr>
        <w:t>!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"</w:t>
      </w:r>
      <w:r w:rsidRPr="00B80BB7">
        <w:rPr>
          <w:rFonts w:ascii="Simplified Arabic" w:hAnsi="Simplified Arabic" w:cs="Simplified Arabic"/>
          <w:sz w:val="28"/>
          <w:szCs w:val="28"/>
        </w:rPr>
        <w:br/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ق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َ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ِ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 الرجال الثلاثة. دعا إبراهيم سارة وقال لها: "اذهبي واعجني بعض ال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فطائر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!" 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و</w:t>
      </w:r>
      <w:r w:rsid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هو نفسه 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ختار لهم عجلًا 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طريّاً</w:t>
      </w:r>
      <w:r w:rsid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وجي</w:t>
      </w:r>
      <w:r w:rsidR="00324A12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دًا و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</w:t>
      </w:r>
      <w:r w:rsid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عط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ه للخادم </w:t>
      </w:r>
      <w:proofErr w:type="spellStart"/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ليهي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ئه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ثم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و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قف إبراهيم بجانب ضيوفه وهم يأكلون ويشربون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ف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سأله أحدهم:</w:t>
      </w:r>
      <w:r w:rsid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"أين سارة زوجتك؟". في الخيمة "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ج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 إبراهيم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</w:p>
    <w:p w:rsidR="00B80BB7" w:rsidRDefault="00B80BB7" w:rsidP="00B80BB7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B80BB7">
        <w:rPr>
          <w:rStyle w:val="tlid-translation"/>
          <w:rFonts w:ascii="Simplified Arabic" w:hAnsi="Simplified Arabic" w:cs="Simplified Arabic"/>
          <w:sz w:val="28"/>
          <w:szCs w:val="28"/>
        </w:rPr>
        <w:t>"</w:t>
      </w:r>
      <w:r w:rsidR="00785707">
        <w:rPr>
          <w:rStyle w:val="tlid-translation"/>
          <w:rFonts w:ascii="Simplified Arabic" w:hAnsi="Simplified Arabic" w:cs="Simplified Arabic"/>
          <w:sz w:val="28"/>
          <w:szCs w:val="28"/>
          <w:rtl/>
        </w:rPr>
        <w:t>إبراهيم- أكمل الرجل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- عندما أعود إلى هنا العام المقبل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سيكون لزوجتك سارة طفل!" لكن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إبراهيم وسارة الآن عجوزان جد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ًا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ويبدو أن</w:t>
      </w:r>
      <w:r w:rsidR="003F6E64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ه من المستحيل أن ينجبا أطفالًا</w:t>
      </w:r>
      <w:r w:rsidRPr="00B80BB7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</w:p>
    <w:p w:rsidR="003F6E64" w:rsidRDefault="003F6E64" w:rsidP="003F6E64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كانت 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سارة بالقرب من مدخل الخيمة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.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س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مع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ت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كل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ما يقوله الرجال لإبراهيم و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بدأ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ت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بالضحك وه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ت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فك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ر: "كيف يكون لي ولد في سن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ي؟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</w:rPr>
        <w:t>".</w:t>
      </w:r>
    </w:p>
    <w:p w:rsidR="003F6E64" w:rsidRDefault="003F6E64" w:rsidP="00324A12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لكن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الرجل </w:t>
      </w:r>
      <w:proofErr w:type="spellStart"/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سأل:</w:t>
      </w:r>
      <w:proofErr w:type="spellEnd"/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"لماذا تضحك </w:t>
      </w:r>
      <w:proofErr w:type="spellStart"/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سارة؟</w:t>
      </w:r>
      <w:proofErr w:type="spellEnd"/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لماذا تعتقد أنه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 أكبر من أن تنجب </w:t>
      </w:r>
      <w:proofErr w:type="spellStart"/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طفلاً؟</w:t>
      </w:r>
      <w:proofErr w:type="spellEnd"/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لا شيء مستحيل على الله</w:t>
      </w:r>
      <w:r w:rsidR="00324A12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و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كر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ر:</w:t>
      </w:r>
      <w:proofErr w:type="spellEnd"/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"في العام القادم ستنجب سارة </w:t>
      </w:r>
      <w:r w:rsidR="00324A12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طفلًا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</w:rPr>
        <w:t>!".</w:t>
      </w:r>
    </w:p>
    <w:p w:rsidR="003F6E64" w:rsidRDefault="003F6E64" w:rsidP="00785707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نعم، الله يفي بوعوده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.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</w:rPr>
        <w:t xml:space="preserve"> 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في الواقع، في الوقت المحد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د،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و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لد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ت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سارة ابناً كما وعد الله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سمّ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يا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ه إسحاق، ومعناه:</w:t>
      </w:r>
    </w:p>
    <w:p w:rsidR="003F6E64" w:rsidRDefault="003F6E64" w:rsidP="00324A12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"الضاحك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</w:rPr>
        <w:t xml:space="preserve">". </w:t>
      </w:r>
      <w:r w:rsidR="00324A12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ل</w:t>
      </w:r>
      <w:r w:rsidR="00785707">
        <w:rPr>
          <w:rStyle w:val="tlid-translation"/>
          <w:rFonts w:ascii="Simplified Arabic" w:hAnsi="Simplified Arabic" w:cs="Simplified Arabic"/>
          <w:sz w:val="28"/>
          <w:szCs w:val="28"/>
          <w:rtl/>
        </w:rPr>
        <w:t>قد منحني الله فرحة الضحك- تقول سارة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- من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س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يعلم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ذلك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،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س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  <w:rtl/>
        </w:rPr>
        <w:t>يفرح معي</w:t>
      </w:r>
      <w:r w:rsidRPr="003F6E64">
        <w:rPr>
          <w:rStyle w:val="tlid-translation"/>
          <w:rFonts w:ascii="Simplified Arabic" w:hAnsi="Simplified Arabic" w:cs="Simplified Arabic"/>
          <w:sz w:val="28"/>
          <w:szCs w:val="28"/>
        </w:rPr>
        <w:t>".</w:t>
      </w:r>
    </w:p>
    <w:p w:rsidR="00F121AD" w:rsidRDefault="00F121AD" w:rsidP="00785707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إبراهيم وسارة 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أصبحا 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سعيدان ويحب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ان ابنهما إسحاق كثيرًا: من خلال إسحاق سيكون لإبراهيم 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نس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ل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عظيم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</w:rPr>
        <w:t>!</w:t>
      </w:r>
    </w:p>
    <w:p w:rsidR="00F121AD" w:rsidRDefault="00F121AD" w:rsidP="00F121AD">
      <w:pPr>
        <w:bidi/>
        <w:jc w:val="center"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**********</w:t>
      </w:r>
    </w:p>
    <w:p w:rsidR="00F121AD" w:rsidRDefault="00F121AD" w:rsidP="00F121AD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لقد وثق إبراهيم وسارة في الله وأوفى الله بوعده</w:t>
      </w:r>
      <w:r>
        <w:rPr>
          <w:rStyle w:val="Rimandonotaapidipagina"/>
          <w:rFonts w:ascii="Simplified Arabic" w:hAnsi="Simplified Arabic" w:cs="Simplified Arabic"/>
          <w:sz w:val="28"/>
          <w:szCs w:val="28"/>
          <w:rtl/>
        </w:rPr>
        <w:footnoteReference w:id="1"/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. لا شيء مستحيل على الله. مع إبراهيم نبدأ في اكتشاف أن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نا إذا استمعنا إلى ما يطلبه الله منا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تصبح حياتنا مغامرة رائعة</w:t>
      </w:r>
      <w:r>
        <w:rPr>
          <w:rStyle w:val="Rimandonotaapidipagina"/>
          <w:rFonts w:ascii="Simplified Arabic" w:hAnsi="Simplified Arabic" w:cs="Simplified Arabic"/>
          <w:sz w:val="28"/>
          <w:szCs w:val="28"/>
          <w:rtl/>
        </w:rPr>
        <w:footnoteReference w:id="2"/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. لكن في بعض الأحيان يكون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الوقت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ضروري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ّاً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lastRenderedPageBreak/>
        <w:t>لاكتشاف كل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ما فك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ر به الله لكل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واحد منا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! 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لن يرى إبراهيم كل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ما سيحق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قه الله من خلال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ال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"نعم"</w:t>
      </w:r>
      <w:proofErr w:type="spellEnd"/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الذي </w:t>
      </w:r>
      <w:proofErr w:type="spellStart"/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قاله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لكن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64E3E">
        <w:rPr>
          <w:rStyle w:val="tlid-translation"/>
          <w:rFonts w:ascii="Simplified Arabic" w:hAnsi="Simplified Arabic" w:cs="Simplified Arabic"/>
          <w:sz w:val="28"/>
          <w:szCs w:val="28"/>
        </w:rPr>
        <w:t xml:space="preserve"> </w:t>
      </w:r>
      <w:r w:rsidR="00964E3E">
        <w:rPr>
          <w:rStyle w:val="tlid-translation"/>
          <w:rFonts w:ascii="Simplified Arabic" w:hAnsi="Simplified Arabic" w:cs="Simplified Arabic" w:hint="cs"/>
          <w:sz w:val="28"/>
          <w:szCs w:val="28"/>
          <w:rtl/>
          <w:lang w:val="en-US" w:bidi="ar-EG"/>
        </w:rPr>
        <w:t>أبناء أحفاده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سيرون ذلك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</w:rPr>
        <w:t>.</w:t>
      </w:r>
    </w:p>
    <w:p w:rsidR="00F121AD" w:rsidRDefault="00F121AD" w:rsidP="00785707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أصبح ل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اسح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ق بن ابراهيم وسارة ولدان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.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الولد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الثاني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يعقوب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سي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ت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غي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ر اسمه وسيسم</w:t>
      </w:r>
      <w:r w:rsidR="00785707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ى إسرائيل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.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</w:rPr>
        <w:t xml:space="preserve"> 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سيكون ال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شعب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الذي سيولد منه شعب إسرائيل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الذي جاء منه يسوع مخل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صنا في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121AD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ما بعد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.</w:t>
      </w:r>
    </w:p>
    <w:p w:rsidR="00785707" w:rsidRDefault="00785707" w:rsidP="00785707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</w:p>
    <w:p w:rsidR="00F121AD" w:rsidRDefault="00F121AD" w:rsidP="00F121AD">
      <w:pPr>
        <w:bidi/>
        <w:rPr>
          <w:rStyle w:val="tlid-translation"/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 w:hint="cs"/>
          <w:b/>
          <w:bCs/>
          <w:sz w:val="28"/>
          <w:szCs w:val="28"/>
          <w:rtl/>
        </w:rPr>
        <w:t>نعيش هكذا</w:t>
      </w:r>
    </w:p>
    <w:p w:rsidR="00F121AD" w:rsidRDefault="00F121AD" w:rsidP="00F121AD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Style w:val="tlid-translation"/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F121AD">
        <w:rPr>
          <w:rFonts w:ascii="Simplified Arabic" w:hAnsi="Simplified Arabic" w:cs="Simplified Arabic"/>
          <w:b/>
          <w:bCs/>
          <w:sz w:val="28"/>
          <w:szCs w:val="28"/>
          <w:rtl/>
        </w:rPr>
        <w:t>فانطلق أبرام كما قال له الرب"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24A12">
        <w:rPr>
          <w:rFonts w:ascii="Simplified Arabic" w:hAnsi="Simplified Arabic" w:cs="Simplified Arabic" w:hint="cs"/>
          <w:sz w:val="28"/>
          <w:szCs w:val="28"/>
          <w:rtl/>
        </w:rPr>
        <w:t>(تكوين 12، 4)</w:t>
      </w:r>
    </w:p>
    <w:p w:rsidR="00F121AD" w:rsidRDefault="00534DAC" w:rsidP="00F121AD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534D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"إذا أطعت الله ستكون سعيداً"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534DAC">
        <w:rPr>
          <w:rFonts w:ascii="Simplified Arabic" w:hAnsi="Simplified Arabic" w:cs="Simplified Arabic" w:hint="cs"/>
          <w:sz w:val="24"/>
          <w:szCs w:val="24"/>
          <w:rtl/>
        </w:rPr>
        <w:t>(كيار</w:t>
      </w:r>
      <w:r>
        <w:rPr>
          <w:rFonts w:ascii="Simplified Arabic" w:hAnsi="Simplified Arabic" w:cs="Simplified Arabic" w:hint="cs"/>
          <w:sz w:val="24"/>
          <w:szCs w:val="24"/>
          <w:rtl/>
        </w:rPr>
        <w:t>ا لوبيك، في مجلّة الدجن 4، عدد</w:t>
      </w:r>
      <w:r w:rsidRPr="00534DAC">
        <w:rPr>
          <w:rFonts w:ascii="Simplified Arabic" w:hAnsi="Simplified Arabic" w:cs="Simplified Arabic" w:hint="cs"/>
          <w:sz w:val="24"/>
          <w:szCs w:val="24"/>
          <w:rtl/>
        </w:rPr>
        <w:t xml:space="preserve"> كانون الثاني/ يناير 1980، ص. 2)</w:t>
      </w:r>
    </w:p>
    <w:p w:rsidR="000B58EB" w:rsidRDefault="000B58EB" w:rsidP="00534DA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34DAC" w:rsidRDefault="00534DAC" w:rsidP="000B58E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34D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"أقوم بدور حارس المرمى... من أجل يسوع!"</w:t>
      </w:r>
    </w:p>
    <w:p w:rsidR="00534DAC" w:rsidRDefault="00534DAC" w:rsidP="000B58EB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يعيش دييغو في جنوب الأرجنتين. يحب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لعب كرة القدم. لكن في يوم من الأيام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بينما كان يلعب مباراة مهم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ة مع أصدقائه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 أصيب حارس مرمى فريقه ول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م يعد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بإ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مك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نه الاستمرار في اللعب. كل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شيء 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توق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ف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لأن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لا أحد يريد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أخذ مكانه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. هناك الكثير من الإ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ضطراب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وحت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ى آباء الأطفال بدأوا في ال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نقاش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. دييغو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الذي لم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يلعب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ك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حارس مرمى من قبل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في مواجهة هذا الموقف 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ق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 للجميع: "حسنًا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حت</w:t>
      </w:r>
      <w:r w:rsidR="000B58EB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ى لو لم أكن قادرًا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على ذلك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سأكون حارس مرمى ...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من أجل 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يسوع".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ندهش الجميع. الخصوم 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طلقو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طابة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بقو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ة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وهم يعرفون أن دييغو غير م</w:t>
      </w:r>
      <w:r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حضّر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. على أي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حال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0B58EB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كان </w:t>
      </w:r>
      <w:proofErr w:type="spellStart"/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دييغو</w:t>
      </w:r>
      <w:proofErr w:type="spellEnd"/>
      <w:r w:rsidR="000B58EB" w:rsidRPr="000B58EB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0B58EB"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يعرف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أن</w:t>
      </w:r>
      <w:r w:rsidR="00324A12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يسوع </w:t>
      </w:r>
      <w:r w:rsidR="006E1D5D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سيتولّى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كل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شيء: 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وهو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يتبعه ... من يدري أي</w:t>
      </w:r>
      <w:r w:rsidR="00324A12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شيء جميل يمكن أن يحدث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</w:rPr>
        <w:t>!</w:t>
      </w:r>
    </w:p>
    <w:p w:rsidR="00534DAC" w:rsidRDefault="00534DAC" w:rsidP="00534DAC">
      <w:pPr>
        <w:bidi/>
        <w:rPr>
          <w:rStyle w:val="tlid-translation"/>
          <w:rFonts w:ascii="Simplified Arabic" w:hAnsi="Simplified Arabic" w:cs="Simplified Arabic"/>
          <w:sz w:val="28"/>
          <w:szCs w:val="28"/>
          <w:rtl/>
        </w:rPr>
      </w:pP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أخذ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ت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اللعبة منعطفًا غير متوق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ع وفي النهاية ... فاز فريق دييغو 8 مقابل 3. بعد المباراة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توق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ف الآباء والأطفال للتعليق والتفكير في موقف دييغو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الذي لعب "من أجل يسوع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</w:rPr>
        <w:t>".</w:t>
      </w:r>
    </w:p>
    <w:p w:rsidR="00534DAC" w:rsidRPr="00534DAC" w:rsidRDefault="00534DAC" w:rsidP="00534DAC">
      <w:pPr>
        <w:bidi/>
        <w:rPr>
          <w:rStyle w:val="tlid-translation"/>
          <w:rFonts w:ascii="Simplified Arabic" w:hAnsi="Simplified Arabic" w:cs="Simplified Arabic"/>
          <w:b/>
          <w:bCs/>
          <w:sz w:val="28"/>
          <w:szCs w:val="28"/>
          <w:rtl/>
        </w:rPr>
      </w:pPr>
      <w:r w:rsidRPr="00534DAC">
        <w:rPr>
          <w:rStyle w:val="tlid-translation"/>
          <w:rFonts w:ascii="Simplified Arabic" w:hAnsi="Simplified Arabic" w:cs="Simplified Arabic"/>
          <w:sz w:val="28"/>
          <w:szCs w:val="28"/>
        </w:rPr>
        <w:lastRenderedPageBreak/>
        <w:t>"</w:t>
      </w:r>
      <w:r w:rsidRPr="00534DAC">
        <w:rPr>
          <w:rStyle w:val="tlid-translation"/>
          <w:rFonts w:ascii="Simplified Arabic" w:hAnsi="Simplified Arabic" w:cs="Simplified Arabic"/>
          <w:b/>
          <w:bCs/>
          <w:sz w:val="28"/>
          <w:szCs w:val="28"/>
          <w:rtl/>
        </w:rPr>
        <w:t xml:space="preserve">أذهب إلى </w:t>
      </w:r>
      <w:r>
        <w:rPr>
          <w:rStyle w:val="tlid-translation"/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534DAC">
        <w:rPr>
          <w:rStyle w:val="tlid-translation"/>
          <w:rFonts w:ascii="Simplified Arabic" w:hAnsi="Simplified Arabic" w:cs="Simplified Arabic"/>
          <w:b/>
          <w:bCs/>
          <w:sz w:val="28"/>
          <w:szCs w:val="28"/>
          <w:rtl/>
        </w:rPr>
        <w:t>سينما</w:t>
      </w:r>
      <w:r>
        <w:rPr>
          <w:rStyle w:val="tlid-translation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وأنا سعيد أكثر</w:t>
      </w:r>
      <w:r w:rsidRPr="00534DAC">
        <w:rPr>
          <w:rStyle w:val="tlid-translation"/>
          <w:rFonts w:ascii="Simplified Arabic" w:hAnsi="Simplified Arabic" w:cs="Simplified Arabic"/>
          <w:b/>
          <w:bCs/>
          <w:sz w:val="28"/>
          <w:szCs w:val="28"/>
        </w:rPr>
        <w:t>!"</w:t>
      </w:r>
    </w:p>
    <w:p w:rsidR="00534DAC" w:rsidRPr="00534DAC" w:rsidRDefault="00534DAC" w:rsidP="00944E69">
      <w:pPr>
        <w:bidi/>
        <w:rPr>
          <w:rFonts w:ascii="Simplified Arabic" w:hAnsi="Simplified Arabic" w:cs="Simplified Arabic"/>
          <w:b/>
          <w:bCs/>
          <w:sz w:val="28"/>
          <w:szCs w:val="28"/>
          <w:lang w:val="en-US" w:bidi="ar-JO"/>
        </w:rPr>
      </w:pP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ق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ل الأب </w:t>
      </w:r>
      <w:proofErr w:type="spellStart"/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لميشيل:</w:t>
      </w:r>
      <w:proofErr w:type="spellEnd"/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"</w:t>
      </w:r>
      <w:proofErr w:type="spellStart"/>
      <w:r w:rsidR="006E1D5D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إعمل</w:t>
      </w:r>
      <w:proofErr w:type="spellEnd"/>
      <w:r w:rsidR="006E1D5D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واجباتك 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على </w:t>
      </w:r>
      <w:proofErr w:type="spellStart"/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الفور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0B58EB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وهك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ذا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إذا انتهيت في الوقت المحد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د يمكننا الذهاب إلى السينما معًا!". في </w:t>
      </w:r>
      <w:r w:rsidR="00324A12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هذا </w:t>
      </w:r>
      <w:proofErr w:type="spellStart"/>
      <w:r w:rsidR="00324A12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الوقت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C1742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ذهب الأب للراحة. ومع ذلك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م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يكن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ميشيل 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يرغب 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حقً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 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ب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الدراسة 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فقام ب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تشغيل التلفزيون. ثم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فكّر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أن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="00C1742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ه لا يفعل ما طلبه منه والده: 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فأ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غلق التلفاز وبدأ في </w:t>
      </w:r>
      <w:r w:rsidR="006E1D5D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 xml:space="preserve"> إتمام واجباته 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المدرسي</w:t>
      </w:r>
      <w:r w:rsidR="000B58EB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ة و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أ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نه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ها في الوقت المناسب! أثناء ذهابه إلى السينما مع </w:t>
      </w:r>
      <w:proofErr w:type="spellStart"/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والده</w:t>
      </w:r>
      <w:r>
        <w:rPr>
          <w:rStyle w:val="tlid-translation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C17428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شعر ميشيل </w:t>
      </w:r>
      <w:r w:rsidR="006E1D5D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بفرح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، كان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سع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ي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د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اً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 xml:space="preserve"> حقً</w:t>
      </w:r>
      <w:r w:rsidR="00C17428">
        <w:rPr>
          <w:rStyle w:val="tlid-translation"/>
          <w:rFonts w:ascii="Simplified Arabic" w:hAnsi="Simplified Arabic" w:cs="Simplified Arabic" w:hint="cs"/>
          <w:sz w:val="28"/>
          <w:szCs w:val="28"/>
          <w:rtl/>
        </w:rPr>
        <w:t>ّ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  <w:rtl/>
        </w:rPr>
        <w:t>ا</w:t>
      </w:r>
      <w:r w:rsidRPr="00534DAC">
        <w:rPr>
          <w:rStyle w:val="tlid-translation"/>
          <w:rFonts w:ascii="Simplified Arabic" w:hAnsi="Simplified Arabic" w:cs="Simplified Arabic"/>
          <w:sz w:val="28"/>
          <w:szCs w:val="28"/>
        </w:rPr>
        <w:t>!</w:t>
      </w:r>
    </w:p>
    <w:sectPr w:rsidR="00534DAC" w:rsidRPr="00534DAC" w:rsidSect="0027409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4D" w:rsidRDefault="0014274D" w:rsidP="00F121AD">
      <w:r>
        <w:separator/>
      </w:r>
    </w:p>
  </w:endnote>
  <w:endnote w:type="continuationSeparator" w:id="0">
    <w:p w:rsidR="0014274D" w:rsidRDefault="0014274D" w:rsidP="00F12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890657"/>
      <w:docPartObj>
        <w:docPartGallery w:val="Page Numbers (Bottom of Page)"/>
        <w:docPartUnique/>
      </w:docPartObj>
    </w:sdtPr>
    <w:sdtContent>
      <w:p w:rsidR="00324A12" w:rsidRDefault="00324A12">
        <w:pPr>
          <w:pStyle w:val="Pidipagina"/>
          <w:jc w:val="center"/>
        </w:pPr>
        <w:fldSimple w:instr=" PAGE   \* MERGEFORMAT ">
          <w:r w:rsidR="00944E69">
            <w:rPr>
              <w:noProof/>
            </w:rPr>
            <w:t>4</w:t>
          </w:r>
        </w:fldSimple>
      </w:p>
    </w:sdtContent>
  </w:sdt>
  <w:p w:rsidR="00785707" w:rsidRDefault="007857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4D" w:rsidRDefault="0014274D" w:rsidP="00F121AD">
      <w:r>
        <w:separator/>
      </w:r>
    </w:p>
  </w:footnote>
  <w:footnote w:type="continuationSeparator" w:id="0">
    <w:p w:rsidR="0014274D" w:rsidRDefault="0014274D" w:rsidP="00F121AD">
      <w:r>
        <w:continuationSeparator/>
      </w:r>
    </w:p>
  </w:footnote>
  <w:footnote w:id="1">
    <w:p w:rsidR="00E232A2" w:rsidRDefault="00F121AD" w:rsidP="000B58EB">
      <w:pPr>
        <w:pStyle w:val="Testonotaapidipagina"/>
        <w:bidi/>
        <w:rPr>
          <w:rStyle w:val="tlid-translation"/>
          <w:rtl/>
        </w:rPr>
      </w:pPr>
      <w:r>
        <w:rPr>
          <w:rStyle w:val="Rimandonotaapidipagina"/>
        </w:rPr>
        <w:footnoteRef/>
      </w:r>
      <w:r>
        <w:t xml:space="preserve"> </w:t>
      </w:r>
      <w:r w:rsidR="00C17428">
        <w:rPr>
          <w:rFonts w:hint="cs"/>
          <w:rtl/>
        </w:rPr>
        <w:t xml:space="preserve"> </w:t>
      </w:r>
      <w:r w:rsidR="00C17428">
        <w:rPr>
          <w:rStyle w:val="tlid-translation"/>
          <w:rFonts w:hint="cs"/>
          <w:rtl/>
        </w:rPr>
        <w:t>هذا هو الجانب الذي أك</w:t>
      </w:r>
      <w:r w:rsidR="00785707">
        <w:rPr>
          <w:rStyle w:val="tlid-translation"/>
          <w:rFonts w:hint="cs"/>
          <w:rtl/>
        </w:rPr>
        <w:t>ّ</w:t>
      </w:r>
      <w:r w:rsidR="00C17428">
        <w:rPr>
          <w:rStyle w:val="tlid-translation"/>
          <w:rFonts w:hint="cs"/>
          <w:rtl/>
        </w:rPr>
        <w:t xml:space="preserve">ده أيضًا البابا فرنسيس في التعليم المسيحي في 3. 6. 2020 : "وغادر إبراهيم. استمع إلى صوت الله </w:t>
      </w:r>
      <w:r w:rsidR="00E232A2">
        <w:rPr>
          <w:rStyle w:val="tlid-translation"/>
          <w:rFonts w:hint="cs"/>
          <w:rtl/>
        </w:rPr>
        <w:t>و</w:t>
      </w:r>
      <w:r w:rsidR="00C17428">
        <w:rPr>
          <w:rStyle w:val="tlid-translation"/>
          <w:rFonts w:hint="cs"/>
          <w:rtl/>
        </w:rPr>
        <w:t>وثق بكلمته ". "هذا مهم</w:t>
      </w:r>
      <w:r w:rsidR="00785707">
        <w:rPr>
          <w:rStyle w:val="tlid-translation"/>
          <w:rFonts w:hint="cs"/>
          <w:rtl/>
        </w:rPr>
        <w:t>ّ</w:t>
      </w:r>
      <w:r w:rsidR="00C17428">
        <w:rPr>
          <w:rStyle w:val="tlid-translation"/>
          <w:rFonts w:hint="cs"/>
          <w:rtl/>
        </w:rPr>
        <w:t>: ثق بكلمة الله</w:t>
      </w:r>
      <w:r w:rsidR="00C17428">
        <w:rPr>
          <w:rStyle w:val="tlid-translation"/>
          <w:rFonts w:hint="cs"/>
        </w:rPr>
        <w:t xml:space="preserve">" </w:t>
      </w:r>
      <w:r w:rsidR="000B58EB">
        <w:rPr>
          <w:rStyle w:val="tlid-translation"/>
          <w:rFonts w:hint="cs"/>
          <w:rtl/>
        </w:rPr>
        <w:t xml:space="preserve">. </w:t>
      </w:r>
      <w:r w:rsidR="00C17428">
        <w:rPr>
          <w:rStyle w:val="tlid-translation"/>
          <w:rFonts w:hint="cs"/>
          <w:rtl/>
        </w:rPr>
        <w:t>ومر</w:t>
      </w:r>
      <w:r w:rsidR="00E232A2">
        <w:rPr>
          <w:rStyle w:val="tlid-translation"/>
          <w:rFonts w:hint="cs"/>
          <w:rtl/>
        </w:rPr>
        <w:t>ّ</w:t>
      </w:r>
      <w:r w:rsidR="00C17428">
        <w:rPr>
          <w:rStyle w:val="tlid-translation"/>
          <w:rFonts w:hint="cs"/>
          <w:rtl/>
        </w:rPr>
        <w:t>ة أخرى</w:t>
      </w:r>
      <w:r w:rsidR="00E232A2">
        <w:rPr>
          <w:rStyle w:val="tlid-translation"/>
          <w:rFonts w:hint="cs"/>
          <w:rtl/>
        </w:rPr>
        <w:t>،</w:t>
      </w:r>
      <w:r w:rsidR="00C17428">
        <w:rPr>
          <w:rStyle w:val="tlid-translation"/>
          <w:rFonts w:hint="cs"/>
          <w:rtl/>
        </w:rPr>
        <w:t xml:space="preserve"> يقول البابا: "إبراهيم هو" رجل الله الكامل</w:t>
      </w:r>
      <w:r w:rsidR="00E232A2">
        <w:rPr>
          <w:rStyle w:val="tlid-translation"/>
          <w:rFonts w:hint="cs"/>
          <w:rtl/>
        </w:rPr>
        <w:t>،</w:t>
      </w:r>
      <w:r w:rsidR="00C17428">
        <w:rPr>
          <w:rStyle w:val="tlid-translation"/>
          <w:rFonts w:hint="cs"/>
          <w:rtl/>
        </w:rPr>
        <w:t xml:space="preserve"> القادر على الخضوع له</w:t>
      </w:r>
      <w:r w:rsidR="00E232A2">
        <w:rPr>
          <w:rStyle w:val="tlid-translation"/>
          <w:rFonts w:hint="cs"/>
          <w:rtl/>
        </w:rPr>
        <w:t>،</w:t>
      </w:r>
      <w:r w:rsidR="00C17428">
        <w:rPr>
          <w:rStyle w:val="tlid-translation"/>
          <w:rFonts w:hint="cs"/>
          <w:rtl/>
        </w:rPr>
        <w:t xml:space="preserve"> حت</w:t>
      </w:r>
      <w:r w:rsidR="000B58EB">
        <w:rPr>
          <w:rStyle w:val="tlid-translation"/>
          <w:rFonts w:hint="cs"/>
          <w:rtl/>
        </w:rPr>
        <w:t>ّ</w:t>
      </w:r>
      <w:r w:rsidR="00C17428">
        <w:rPr>
          <w:rStyle w:val="tlid-translation"/>
          <w:rFonts w:hint="cs"/>
          <w:rtl/>
        </w:rPr>
        <w:t>ى عندما تكون إرادته صعبة</w:t>
      </w:r>
      <w:r w:rsidR="00E232A2">
        <w:rPr>
          <w:rStyle w:val="tlid-translation"/>
          <w:rFonts w:hint="cs"/>
          <w:rtl/>
        </w:rPr>
        <w:t>،</w:t>
      </w:r>
      <w:r w:rsidR="00C17428">
        <w:rPr>
          <w:rStyle w:val="tlid-translation"/>
          <w:rFonts w:hint="cs"/>
          <w:rtl/>
        </w:rPr>
        <w:t xml:space="preserve"> إن لم تكن حت</w:t>
      </w:r>
      <w:r w:rsidR="00E232A2">
        <w:rPr>
          <w:rStyle w:val="tlid-translation"/>
          <w:rFonts w:hint="cs"/>
          <w:rtl/>
        </w:rPr>
        <w:t>ّ</w:t>
      </w:r>
      <w:r w:rsidR="00C17428">
        <w:rPr>
          <w:rStyle w:val="tlid-translation"/>
          <w:rFonts w:hint="cs"/>
          <w:rtl/>
        </w:rPr>
        <w:t>ى غير مفهومة. (...) ولهذا السبب فإن البطريرك إبراهيم حاضر في التقاليد الروحي</w:t>
      </w:r>
      <w:r w:rsidR="00E232A2">
        <w:rPr>
          <w:rStyle w:val="tlid-translation"/>
          <w:rFonts w:hint="cs"/>
          <w:rtl/>
        </w:rPr>
        <w:t>ّ</w:t>
      </w:r>
      <w:r w:rsidR="00C17428">
        <w:rPr>
          <w:rStyle w:val="tlid-translation"/>
          <w:rFonts w:hint="cs"/>
          <w:rtl/>
        </w:rPr>
        <w:t>ة اليهودي</w:t>
      </w:r>
      <w:r w:rsidR="00E232A2">
        <w:rPr>
          <w:rStyle w:val="tlid-translation"/>
          <w:rFonts w:hint="cs"/>
          <w:rtl/>
        </w:rPr>
        <w:t>ّ</w:t>
      </w:r>
      <w:r w:rsidR="00C17428">
        <w:rPr>
          <w:rStyle w:val="tlid-translation"/>
          <w:rFonts w:hint="cs"/>
          <w:rtl/>
        </w:rPr>
        <w:t>ة والمسيحي</w:t>
      </w:r>
      <w:r w:rsidR="00E232A2">
        <w:rPr>
          <w:rStyle w:val="tlid-translation"/>
          <w:rFonts w:hint="cs"/>
          <w:rtl/>
        </w:rPr>
        <w:t>ّ</w:t>
      </w:r>
      <w:r w:rsidR="00C17428">
        <w:rPr>
          <w:rStyle w:val="tlid-translation"/>
          <w:rFonts w:hint="cs"/>
          <w:rtl/>
        </w:rPr>
        <w:t>ة والإسلامية العظيمة</w:t>
      </w:r>
      <w:r w:rsidR="00C17428">
        <w:rPr>
          <w:rStyle w:val="tlid-translation"/>
          <w:rFonts w:hint="cs"/>
        </w:rPr>
        <w:t xml:space="preserve"> </w:t>
      </w:r>
      <w:r w:rsidR="00E232A2">
        <w:rPr>
          <w:rStyle w:val="tlid-translation"/>
          <w:rFonts w:hint="cs"/>
          <w:rtl/>
        </w:rPr>
        <w:t>"</w:t>
      </w:r>
      <w:r w:rsidR="000B58EB">
        <w:rPr>
          <w:rStyle w:val="tlid-translation"/>
          <w:rFonts w:hint="cs"/>
          <w:rtl/>
        </w:rPr>
        <w:t>.</w:t>
      </w:r>
    </w:p>
    <w:p w:rsidR="00F121AD" w:rsidRDefault="00C17428" w:rsidP="00324A12">
      <w:pPr>
        <w:pStyle w:val="Testonotaapidipagina"/>
        <w:bidi/>
        <w:rPr>
          <w:rStyle w:val="tlid-translation"/>
          <w:rtl/>
        </w:rPr>
      </w:pPr>
      <w:r>
        <w:rPr>
          <w:rStyle w:val="tlid-translation"/>
          <w:rFonts w:hint="cs"/>
        </w:rPr>
        <w:t xml:space="preserve">- </w:t>
      </w:r>
      <w:r w:rsidR="00E232A2">
        <w:rPr>
          <w:rStyle w:val="tlid-translation"/>
          <w:rFonts w:hint="cs"/>
          <w:rtl/>
        </w:rPr>
        <w:t>فهم</w:t>
      </w:r>
      <w:r>
        <w:rPr>
          <w:rStyle w:val="tlid-translation"/>
          <w:rFonts w:hint="cs"/>
          <w:rtl/>
        </w:rPr>
        <w:t xml:space="preserve"> "لوثر" أيضًا كلام الله على أن</w:t>
      </w:r>
      <w:r w:rsidR="000B58EB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ه كلمات تخلق ما </w:t>
      </w:r>
      <w:r w:rsidR="00B2320E">
        <w:rPr>
          <w:rStyle w:val="tlid-translation"/>
          <w:rFonts w:hint="cs"/>
          <w:rtl/>
        </w:rPr>
        <w:t xml:space="preserve">يقوله الله </w:t>
      </w:r>
      <w:r w:rsidR="00E232A2">
        <w:rPr>
          <w:rStyle w:val="tlid-translation"/>
          <w:rFonts w:hint="cs"/>
          <w:rtl/>
        </w:rPr>
        <w:t>ولها صفة الوعد</w:t>
      </w:r>
      <w:r>
        <w:rPr>
          <w:rStyle w:val="tlid-translation"/>
          <w:rFonts w:hint="cs"/>
          <w:rtl/>
        </w:rPr>
        <w:t>. كلمة الوعد هذه يتم</w:t>
      </w:r>
      <w:r w:rsidR="00E232A2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 نطقها في مكان معي</w:t>
      </w:r>
      <w:r w:rsidR="00E232A2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ن وفي وقت معي</w:t>
      </w:r>
      <w:r w:rsidR="00E232A2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ن</w:t>
      </w:r>
      <w:r w:rsidR="00E232A2">
        <w:rPr>
          <w:rStyle w:val="tlid-translation"/>
          <w:rFonts w:hint="cs"/>
          <w:rtl/>
        </w:rPr>
        <w:t>،</w:t>
      </w:r>
      <w:r>
        <w:rPr>
          <w:rStyle w:val="tlid-translation"/>
          <w:rFonts w:hint="cs"/>
          <w:rtl/>
        </w:rPr>
        <w:t xml:space="preserve"> من قبل شخص معي</w:t>
      </w:r>
      <w:r w:rsidR="00E232A2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ن</w:t>
      </w:r>
      <w:r w:rsidR="00E232A2">
        <w:rPr>
          <w:rStyle w:val="tlid-translation"/>
          <w:rFonts w:hint="cs"/>
          <w:rtl/>
        </w:rPr>
        <w:t>،</w:t>
      </w:r>
      <w:r>
        <w:rPr>
          <w:rStyle w:val="tlid-translation"/>
          <w:rFonts w:hint="cs"/>
          <w:rtl/>
        </w:rPr>
        <w:t xml:space="preserve"> وموج</w:t>
      </w:r>
      <w:r w:rsidR="000B58EB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هة إلى شخص معي</w:t>
      </w:r>
      <w:r w:rsidR="00E232A2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ن. الوعد الإلهي</w:t>
      </w:r>
      <w:r w:rsidR="00324A12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 </w:t>
      </w:r>
      <w:r w:rsidR="00E232A2">
        <w:rPr>
          <w:rStyle w:val="tlid-translation"/>
          <w:rFonts w:hint="cs"/>
          <w:rtl/>
        </w:rPr>
        <w:t>موجّه</w:t>
      </w:r>
      <w:r>
        <w:rPr>
          <w:rStyle w:val="tlid-translation"/>
          <w:rFonts w:hint="cs"/>
          <w:rtl/>
        </w:rPr>
        <w:t xml:space="preserve"> إلى إيمان الشخص. الإيمان</w:t>
      </w:r>
      <w:r w:rsidR="00E232A2">
        <w:rPr>
          <w:rStyle w:val="tlid-translation"/>
          <w:rFonts w:hint="cs"/>
          <w:rtl/>
        </w:rPr>
        <w:t>،</w:t>
      </w:r>
      <w:r>
        <w:rPr>
          <w:rStyle w:val="tlid-translation"/>
          <w:rFonts w:hint="cs"/>
          <w:rtl/>
        </w:rPr>
        <w:t xml:space="preserve"> بدوره</w:t>
      </w:r>
      <w:r w:rsidR="00E232A2">
        <w:rPr>
          <w:rStyle w:val="tlid-translation"/>
          <w:rFonts w:hint="cs"/>
          <w:rtl/>
        </w:rPr>
        <w:t>،</w:t>
      </w:r>
      <w:r>
        <w:rPr>
          <w:rStyle w:val="tlid-translation"/>
          <w:rFonts w:hint="cs"/>
          <w:rtl/>
        </w:rPr>
        <w:t xml:space="preserve"> يدرك ما و</w:t>
      </w:r>
      <w:r w:rsidR="00E232A2">
        <w:rPr>
          <w:rStyle w:val="tlid-translation"/>
          <w:rFonts w:hint="cs"/>
          <w:rtl/>
        </w:rPr>
        <w:t>ُ</w:t>
      </w:r>
      <w:r>
        <w:rPr>
          <w:rStyle w:val="tlid-translation"/>
          <w:rFonts w:hint="cs"/>
          <w:rtl/>
        </w:rPr>
        <w:t>ع</w:t>
      </w:r>
      <w:r w:rsidR="00E232A2">
        <w:rPr>
          <w:rStyle w:val="tlid-translation"/>
          <w:rFonts w:hint="cs"/>
          <w:rtl/>
        </w:rPr>
        <w:t>ِ</w:t>
      </w:r>
      <w:r>
        <w:rPr>
          <w:rStyle w:val="tlid-translation"/>
          <w:rFonts w:hint="cs"/>
          <w:rtl/>
        </w:rPr>
        <w:t>د به المؤمن شخصيًا. أصر</w:t>
      </w:r>
      <w:r w:rsidR="00E232A2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 لوثر على أن</w:t>
      </w:r>
      <w:r w:rsidR="00E232A2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 مثل هذا الإيمان هو الرد</w:t>
      </w:r>
      <w:r w:rsidR="00E232A2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 المناسب الوحيد على كلمة وعد إلهي. يُطلب من الإنسان أن ينظر بعيدًا عن نفسه وأن ينظر فقط إلى كلمة وعد الله ويثق بها تمامًا. (راجع: الوثيقة: "من الصراع إلى الشركة. الاحتفال المشترك بين </w:t>
      </w:r>
      <w:proofErr w:type="spellStart"/>
      <w:r>
        <w:rPr>
          <w:rStyle w:val="tlid-translation"/>
          <w:rFonts w:hint="cs"/>
          <w:rtl/>
        </w:rPr>
        <w:t>اللوثري</w:t>
      </w:r>
      <w:r w:rsidR="00324A12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ة</w:t>
      </w:r>
      <w:proofErr w:type="spellEnd"/>
      <w:r>
        <w:rPr>
          <w:rStyle w:val="tlid-translation"/>
          <w:rFonts w:hint="cs"/>
          <w:rtl/>
        </w:rPr>
        <w:t xml:space="preserve"> والكاثوليكي</w:t>
      </w:r>
      <w:r w:rsidR="00324A12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ة للإصلاح في عام 2017." الفصل </w:t>
      </w:r>
      <w:proofErr w:type="spellStart"/>
      <w:r>
        <w:rPr>
          <w:rStyle w:val="tlid-translation"/>
          <w:rFonts w:hint="cs"/>
          <w:rtl/>
        </w:rPr>
        <w:t>الرابع:</w:t>
      </w:r>
      <w:proofErr w:type="spellEnd"/>
      <w:r>
        <w:rPr>
          <w:rStyle w:val="tlid-translation"/>
          <w:rFonts w:hint="cs"/>
          <w:rtl/>
        </w:rPr>
        <w:t xml:space="preserve"> اللاهوت الأساسي</w:t>
      </w:r>
      <w:r w:rsidR="00324A12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 لمارتن لوثر في ضوء الحوارات اللوثري</w:t>
      </w:r>
      <w:r w:rsidR="000B58EB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ة الكاثوليكي</w:t>
      </w:r>
      <w:r w:rsidR="000B58EB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ة - كلمة الله كوعد رقم 103</w:t>
      </w:r>
      <w:r>
        <w:rPr>
          <w:rStyle w:val="tlid-translation"/>
          <w:rFonts w:hint="cs"/>
        </w:rPr>
        <w:t xml:space="preserve"> </w:t>
      </w:r>
      <w:r w:rsidR="00E232A2">
        <w:rPr>
          <w:rStyle w:val="tlid-translation"/>
          <w:rFonts w:hint="cs"/>
          <w:rtl/>
        </w:rPr>
        <w:t>)</w:t>
      </w:r>
    </w:p>
    <w:p w:rsidR="00E232A2" w:rsidRDefault="00E232A2" w:rsidP="00E232A2">
      <w:pPr>
        <w:pStyle w:val="Testonotaapidipagina"/>
        <w:bidi/>
        <w:rPr>
          <w:rStyle w:val="tlid-translation"/>
          <w:rtl/>
        </w:rPr>
      </w:pPr>
      <w:r>
        <w:rPr>
          <w:rStyle w:val="tlid-translation"/>
          <w:rFonts w:hint="cs"/>
        </w:rPr>
        <w:t>- ”</w:t>
      </w:r>
      <w:r>
        <w:rPr>
          <w:rStyle w:val="tlid-translation"/>
          <w:rFonts w:hint="cs"/>
          <w:rtl/>
        </w:rPr>
        <w:t>يقول أحد التعليقات إنّ إبراهيم كان مثل زجاجة عطر مغلقة برباط. لم يستطع شمّ أي رائحة. عندما بدأ المشي، بدا</w:t>
      </w:r>
      <w:r w:rsidR="00324A12">
        <w:rPr>
          <w:rStyle w:val="tlid-translation"/>
          <w:rFonts w:hint="cs"/>
          <w:rtl/>
        </w:rPr>
        <w:t xml:space="preserve"> الأمر كما لو أنّ الخيط قد </w:t>
      </w:r>
      <w:proofErr w:type="spellStart"/>
      <w:r w:rsidR="00324A12">
        <w:rPr>
          <w:rStyle w:val="tlid-translation"/>
          <w:rFonts w:hint="cs"/>
          <w:rtl/>
        </w:rPr>
        <w:t>ارتخى</w:t>
      </w:r>
      <w:r>
        <w:rPr>
          <w:rStyle w:val="tlid-translation"/>
          <w:rFonts w:hint="cs"/>
          <w:rtl/>
        </w:rPr>
        <w:t>،</w:t>
      </w:r>
      <w:proofErr w:type="spellEnd"/>
      <w:r>
        <w:rPr>
          <w:rStyle w:val="tlid-translation"/>
          <w:rFonts w:hint="cs"/>
          <w:rtl/>
        </w:rPr>
        <w:t xml:space="preserve"> وبدأت الرائحة تفوح. كان البدء في السير هو الذي جعل إبراهيم أبا لجميع المؤمنين ". (النص الأصلي:</w:t>
      </w:r>
    </w:p>
    <w:p w:rsidR="00E232A2" w:rsidRPr="00E232A2" w:rsidRDefault="00E232A2" w:rsidP="00E232A2">
      <w:pPr>
        <w:pStyle w:val="Testonotaapidipagina"/>
        <w:rPr>
          <w:rStyle w:val="tlid-translation"/>
          <w:rtl/>
          <w:lang w:val="en-US"/>
        </w:rPr>
      </w:pPr>
      <w:r w:rsidRPr="005837E0">
        <w:rPr>
          <w:rFonts w:ascii="Arial" w:hAnsi="Arial" w:cs="Arial"/>
          <w:color w:val="222222"/>
          <w:shd w:val="clear" w:color="auto" w:fill="FFFFFF"/>
        </w:rPr>
        <w:t xml:space="preserve">“Un </w:t>
      </w:r>
      <w:proofErr w:type="spellStart"/>
      <w:r w:rsidRPr="005837E0">
        <w:rPr>
          <w:rFonts w:ascii="Arial" w:hAnsi="Arial" w:cs="Arial"/>
          <w:color w:val="222222"/>
          <w:shd w:val="clear" w:color="auto" w:fill="FFFFFF"/>
        </w:rPr>
        <w:t>commentaire</w:t>
      </w:r>
      <w:proofErr w:type="spellEnd"/>
      <w:r w:rsidRPr="005837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5837E0">
        <w:rPr>
          <w:rFonts w:ascii="Arial" w:hAnsi="Arial" w:cs="Arial"/>
          <w:color w:val="222222"/>
          <w:shd w:val="clear" w:color="auto" w:fill="FFFFFF"/>
        </w:rPr>
        <w:t>raconte</w:t>
      </w:r>
      <w:proofErr w:type="spellEnd"/>
      <w:r w:rsidRPr="005837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5837E0">
        <w:rPr>
          <w:rFonts w:ascii="Arial" w:hAnsi="Arial" w:cs="Arial"/>
          <w:color w:val="222222"/>
          <w:shd w:val="clear" w:color="auto" w:fill="FFFFFF"/>
        </w:rPr>
        <w:t>qu</w:t>
      </w:r>
      <w:proofErr w:type="spellEnd"/>
      <w:r w:rsidRPr="005837E0">
        <w:rPr>
          <w:rFonts w:ascii="Arial" w:hAnsi="Arial" w:cs="Arial"/>
          <w:color w:val="222222"/>
          <w:shd w:val="clear" w:color="auto" w:fill="FFFFFF"/>
        </w:rPr>
        <w:t xml:space="preserve">’Abraham </w:t>
      </w:r>
      <w:proofErr w:type="spellStart"/>
      <w:r w:rsidRPr="005837E0">
        <w:rPr>
          <w:rFonts w:ascii="Arial" w:hAnsi="Arial" w:cs="Arial"/>
          <w:color w:val="222222"/>
          <w:shd w:val="clear" w:color="auto" w:fill="FFFFFF"/>
        </w:rPr>
        <w:t>ressemblait</w:t>
      </w:r>
      <w:proofErr w:type="spellEnd"/>
      <w:r w:rsidRPr="005837E0">
        <w:rPr>
          <w:rFonts w:ascii="Arial" w:hAnsi="Arial" w:cs="Arial"/>
          <w:color w:val="222222"/>
          <w:shd w:val="clear" w:color="auto" w:fill="FFFFFF"/>
        </w:rPr>
        <w:t xml:space="preserve"> à un </w:t>
      </w:r>
      <w:proofErr w:type="spellStart"/>
      <w:r w:rsidRPr="005837E0">
        <w:rPr>
          <w:rFonts w:ascii="Arial" w:hAnsi="Arial" w:cs="Arial"/>
          <w:color w:val="222222"/>
          <w:shd w:val="clear" w:color="auto" w:fill="FFFFFF"/>
        </w:rPr>
        <w:t>flacon</w:t>
      </w:r>
      <w:proofErr w:type="spellEnd"/>
      <w:r w:rsidRPr="005837E0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5837E0">
        <w:rPr>
          <w:rFonts w:ascii="Arial" w:hAnsi="Arial" w:cs="Arial"/>
          <w:color w:val="222222"/>
          <w:shd w:val="clear" w:color="auto" w:fill="FFFFFF"/>
        </w:rPr>
        <w:t>parfum</w:t>
      </w:r>
      <w:proofErr w:type="spellEnd"/>
      <w:r w:rsidRPr="005837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5837E0">
        <w:rPr>
          <w:rFonts w:ascii="Arial" w:hAnsi="Arial" w:cs="Arial"/>
          <w:color w:val="222222"/>
          <w:shd w:val="clear" w:color="auto" w:fill="FFFFFF"/>
        </w:rPr>
        <w:t>fermé</w:t>
      </w:r>
      <w:proofErr w:type="spellEnd"/>
      <w:r w:rsidRPr="005837E0">
        <w:rPr>
          <w:rFonts w:ascii="Arial" w:hAnsi="Arial" w:cs="Arial"/>
          <w:color w:val="222222"/>
          <w:shd w:val="clear" w:color="auto" w:fill="FFFFFF"/>
        </w:rPr>
        <w:t xml:space="preserve"> par un </w:t>
      </w:r>
      <w:proofErr w:type="spellStart"/>
      <w:r w:rsidRPr="005837E0">
        <w:rPr>
          <w:rFonts w:ascii="Arial" w:hAnsi="Arial" w:cs="Arial"/>
          <w:color w:val="222222"/>
          <w:shd w:val="clear" w:color="auto" w:fill="FFFFFF"/>
        </w:rPr>
        <w:t>cordon</w:t>
      </w:r>
      <w:proofErr w:type="spellEnd"/>
      <w:r w:rsidRPr="005837E0">
        <w:rPr>
          <w:rFonts w:ascii="Arial" w:hAnsi="Arial" w:cs="Arial"/>
          <w:color w:val="222222"/>
          <w:shd w:val="clear" w:color="auto" w:fill="FFFFFF"/>
        </w:rPr>
        <w:t xml:space="preserve">. Il ne </w:t>
      </w:r>
      <w:proofErr w:type="spellStart"/>
      <w:r w:rsidRPr="005837E0">
        <w:rPr>
          <w:rFonts w:ascii="Arial" w:hAnsi="Arial" w:cs="Arial"/>
          <w:color w:val="222222"/>
          <w:shd w:val="clear" w:color="auto" w:fill="FFFFFF"/>
        </w:rPr>
        <w:t>sentait</w:t>
      </w:r>
      <w:proofErr w:type="spellEnd"/>
      <w:r w:rsidRPr="005837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5837E0">
        <w:rPr>
          <w:rFonts w:ascii="Arial" w:hAnsi="Arial" w:cs="Arial"/>
          <w:color w:val="222222"/>
          <w:shd w:val="clear" w:color="auto" w:fill="FFFFFF"/>
        </w:rPr>
        <w:t>rien</w:t>
      </w:r>
      <w:proofErr w:type="spellEnd"/>
      <w:r w:rsidRPr="005837E0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CC6516" w:rsidRPr="00CC6516">
        <w:rPr>
          <w:rFonts w:ascii="Arial" w:hAnsi="Arial" w:cs="Arial"/>
          <w:color w:val="222222"/>
          <w:shd w:val="clear" w:color="auto" w:fill="FFFFFF"/>
          <w:lang w:val="fr-FR"/>
        </w:rPr>
        <w:t>Lorsqu’il s’est mis en marche, c’est comme si l’on avait desserré le cordon, et le parfum a commencé à s’exhaler. C’est la mise en route qui a fait d’Abraham le père de tous les croyants.”</w:t>
      </w:r>
    </w:p>
    <w:p w:rsidR="002C1D87" w:rsidRDefault="00CC6516" w:rsidP="000B58EB">
      <w:pPr>
        <w:pStyle w:val="Testonotaapidipagina"/>
        <w:bidi/>
        <w:rPr>
          <w:rStyle w:val="tlid-translation"/>
          <w:rtl/>
        </w:rPr>
      </w:pPr>
      <w:r w:rsidRPr="00CC6516">
        <w:rPr>
          <w:rStyle w:val="tlid-translation"/>
          <w:lang w:val="fr-FR"/>
        </w:rPr>
        <w:t xml:space="preserve"> </w:t>
      </w:r>
      <w:r w:rsidR="00E232A2">
        <w:rPr>
          <w:rStyle w:val="tlid-translation"/>
          <w:rFonts w:hint="cs"/>
          <w:rtl/>
        </w:rPr>
        <w:t>ترجم من كتاب نويس أنطوان</w:t>
      </w:r>
      <w:r w:rsidR="00E232A2">
        <w:rPr>
          <w:rStyle w:val="tlid-translation"/>
          <w:rFonts w:hint="cs"/>
        </w:rPr>
        <w:t xml:space="preserve"> </w:t>
      </w:r>
      <w:r w:rsidR="002C1D87">
        <w:rPr>
          <w:rStyle w:val="tlid-translation"/>
          <w:rFonts w:hint="cs"/>
          <w:rtl/>
        </w:rPr>
        <w:t>تعليم مسيحيّ بروتستانتي، ليون أوليفيتان</w:t>
      </w:r>
      <w:r w:rsidR="002C1D87">
        <w:rPr>
          <w:rStyle w:val="tlid-translation"/>
          <w:rFonts w:hint="cs"/>
        </w:rPr>
        <w:t xml:space="preserve"> </w:t>
      </w:r>
      <w:r w:rsidR="002C1D87">
        <w:rPr>
          <w:rStyle w:val="tlid-translation"/>
          <w:rFonts w:hint="cs"/>
          <w:rtl/>
        </w:rPr>
        <w:t>؛ لوزان: أوبك، 2010، ص</w:t>
      </w:r>
      <w:r w:rsidR="002C1D87">
        <w:rPr>
          <w:rStyle w:val="tlid-translation"/>
          <w:rFonts w:hint="cs"/>
          <w:rtl/>
          <w:lang w:bidi="ar-LB"/>
        </w:rPr>
        <w:t xml:space="preserve"> </w:t>
      </w:r>
      <w:r w:rsidR="00E232A2">
        <w:rPr>
          <w:rStyle w:val="tlid-translation"/>
          <w:rFonts w:hint="cs"/>
          <w:rtl/>
        </w:rPr>
        <w:t>273</w:t>
      </w:r>
      <w:r w:rsidR="00E232A2">
        <w:rPr>
          <w:rStyle w:val="tlid-translation"/>
          <w:rFonts w:hint="cs"/>
        </w:rPr>
        <w:t>.</w:t>
      </w:r>
      <w:r w:rsidR="000B58EB">
        <w:rPr>
          <w:rStyle w:val="tlid-translation"/>
          <w:rFonts w:hint="cs"/>
          <w:rtl/>
        </w:rPr>
        <w:t>)</w:t>
      </w:r>
    </w:p>
    <w:p w:rsidR="00E232A2" w:rsidRDefault="00E232A2" w:rsidP="002C1D87">
      <w:pPr>
        <w:pStyle w:val="Testonotaapidipagina"/>
        <w:bidi/>
        <w:rPr>
          <w:rtl/>
          <w:lang w:bidi="ar-JO"/>
        </w:rPr>
      </w:pPr>
      <w:r>
        <w:rPr>
          <w:rFonts w:hint="cs"/>
        </w:rPr>
        <w:br/>
      </w:r>
      <w:r>
        <w:rPr>
          <w:rStyle w:val="tlid-translation"/>
          <w:rFonts w:hint="cs"/>
        </w:rPr>
        <w:t xml:space="preserve">- </w:t>
      </w:r>
      <w:r>
        <w:rPr>
          <w:rStyle w:val="tlid-translation"/>
          <w:rFonts w:hint="cs"/>
          <w:rtl/>
        </w:rPr>
        <w:t>بعض التلميحات من</w:t>
      </w:r>
      <w:r w:rsidR="002C1D87">
        <w:rPr>
          <w:rStyle w:val="tlid-translation"/>
          <w:rFonts w:hint="cs"/>
          <w:rtl/>
        </w:rPr>
        <w:t xml:space="preserve"> غنى</w:t>
      </w:r>
      <w:r>
        <w:rPr>
          <w:rStyle w:val="tlid-translation"/>
          <w:rFonts w:hint="cs"/>
          <w:rtl/>
        </w:rPr>
        <w:t xml:space="preserve"> لاهوت الكنائس الأرثوذكسي</w:t>
      </w:r>
      <w:r w:rsidR="000B58EB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ة الشرقي</w:t>
      </w:r>
      <w:r w:rsidR="002C1D87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ة، </w:t>
      </w:r>
      <w:r w:rsidR="002C1D87">
        <w:rPr>
          <w:rStyle w:val="tlid-translation"/>
          <w:rFonts w:hint="cs"/>
          <w:rtl/>
        </w:rPr>
        <w:t>إعداد</w:t>
      </w:r>
      <w:r>
        <w:rPr>
          <w:rStyle w:val="tlid-translation"/>
          <w:rFonts w:hint="cs"/>
          <w:rtl/>
        </w:rPr>
        <w:t xml:space="preserve"> شيرين سلامة: بالحديث عن إيمان إبراهيم، يؤك</w:t>
      </w:r>
      <w:r w:rsidR="002C1D87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دون كيف أن</w:t>
      </w:r>
      <w:r w:rsidR="002C1D87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 الله، على الرغم من كونه شخصًا واحدًا، أن</w:t>
      </w:r>
      <w:r w:rsidR="002C1D87">
        <w:rPr>
          <w:rStyle w:val="tlid-translation"/>
          <w:rFonts w:hint="cs"/>
          <w:rtl/>
        </w:rPr>
        <w:t>جب منه شعبًا عظيمًا وأعطاه نعمة</w:t>
      </w:r>
      <w:r>
        <w:rPr>
          <w:rStyle w:val="tlid-translation"/>
          <w:rFonts w:hint="cs"/>
          <w:rtl/>
        </w:rPr>
        <w:t xml:space="preserve"> أن</w:t>
      </w:r>
      <w:r w:rsidR="002C1D87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 يسوع سيأتي من نسله. يقول المفسّر القبطي الأب تادرس يعقوب: "هكذا يسأل الله الذين يتبعون العدل والذين يطلبون الرب</w:t>
      </w:r>
      <w:r w:rsidR="002C1D87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 أن ينظروا إلى والدهم إبراهيم على أن</w:t>
      </w:r>
      <w:r w:rsidR="002C1D87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ه صخرة ق</w:t>
      </w:r>
      <w:r w:rsidR="009B3D0E">
        <w:rPr>
          <w:rStyle w:val="tlid-translation"/>
          <w:rFonts w:hint="cs"/>
          <w:rtl/>
        </w:rPr>
        <w:t>د</w:t>
      </w:r>
      <w:r>
        <w:rPr>
          <w:rStyle w:val="tlid-translation"/>
          <w:rFonts w:hint="cs"/>
          <w:rtl/>
        </w:rPr>
        <w:t xml:space="preserve"> </w:t>
      </w:r>
      <w:r w:rsidR="00CA529E">
        <w:rPr>
          <w:rStyle w:val="tlid-translation"/>
          <w:rFonts w:hint="cs"/>
          <w:rtl/>
        </w:rPr>
        <w:t xml:space="preserve">استخرجوا </w:t>
      </w:r>
      <w:bookmarkStart w:id="0" w:name="_GoBack"/>
      <w:bookmarkEnd w:id="0"/>
      <w:r>
        <w:rPr>
          <w:rStyle w:val="tlid-translation"/>
          <w:rFonts w:hint="cs"/>
          <w:rtl/>
        </w:rPr>
        <w:t>منها ليكونوا حقًا" أبناء إبراهيم ". إن</w:t>
      </w:r>
      <w:r w:rsidR="002C1D87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هم يرون كيف دعاه الرب "</w:t>
      </w:r>
      <w:r w:rsidR="002C1D87">
        <w:rPr>
          <w:rStyle w:val="tlid-translation"/>
          <w:rFonts w:hint="cs"/>
          <w:rtl/>
        </w:rPr>
        <w:t xml:space="preserve">هو </w:t>
      </w:r>
      <w:r>
        <w:rPr>
          <w:rStyle w:val="tlid-translation"/>
          <w:rFonts w:hint="cs"/>
          <w:rtl/>
        </w:rPr>
        <w:t xml:space="preserve">الذي كان واحدًا فقط"، </w:t>
      </w:r>
      <w:r w:rsidR="002C1D87">
        <w:rPr>
          <w:rStyle w:val="tlid-translation"/>
          <w:rFonts w:hint="cs"/>
          <w:rtl/>
        </w:rPr>
        <w:t>ولم</w:t>
      </w:r>
      <w:r>
        <w:rPr>
          <w:rStyle w:val="tlid-translation"/>
          <w:rFonts w:hint="cs"/>
          <w:rtl/>
        </w:rPr>
        <w:t xml:space="preserve"> يقل</w:t>
      </w:r>
      <w:r w:rsidR="002C1D87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ل من شأن الواحد،</w:t>
      </w:r>
      <w:r w:rsidR="002C1D87">
        <w:rPr>
          <w:rStyle w:val="tlid-translation"/>
          <w:rFonts w:hint="cs"/>
          <w:rtl/>
        </w:rPr>
        <w:t xml:space="preserve"> بل </w:t>
      </w:r>
      <w:r>
        <w:rPr>
          <w:rStyle w:val="tlid-translation"/>
          <w:rFonts w:hint="cs"/>
          <w:rtl/>
        </w:rPr>
        <w:t>جعله "جمهورًا". لقد أحب</w:t>
      </w:r>
      <w:r w:rsidR="002C1D87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ه الله كثيرًا لدرجة أن</w:t>
      </w:r>
      <w:r w:rsidR="002C1D87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ه أحب</w:t>
      </w:r>
      <w:r w:rsidR="002C1D87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 أن يطلق على نفسه اسم "إله إبراهيم" وأن يعتبر فردوسه السماوي</w:t>
      </w:r>
      <w:r w:rsidR="00324A12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 "حضن </w:t>
      </w:r>
      <w:proofErr w:type="spellStart"/>
      <w:r>
        <w:rPr>
          <w:rStyle w:val="tlid-translation"/>
          <w:rFonts w:hint="cs"/>
          <w:rtl/>
        </w:rPr>
        <w:t>إبراهيم".</w:t>
      </w:r>
      <w:proofErr w:type="spellEnd"/>
      <w:r>
        <w:rPr>
          <w:rStyle w:val="tlid-translation"/>
          <w:rFonts w:hint="cs"/>
          <w:rtl/>
        </w:rPr>
        <w:t xml:space="preserve"> "في وسط جو</w:t>
      </w:r>
      <w:r w:rsidR="002C1D87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 وثني</w:t>
      </w:r>
      <w:r w:rsidR="00324A12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 xml:space="preserve"> </w:t>
      </w:r>
      <w:proofErr w:type="spellStart"/>
      <w:r>
        <w:rPr>
          <w:rStyle w:val="tlid-translation"/>
          <w:rFonts w:hint="cs"/>
          <w:rtl/>
        </w:rPr>
        <w:t>مظلم،</w:t>
      </w:r>
      <w:proofErr w:type="spellEnd"/>
      <w:r>
        <w:rPr>
          <w:rStyle w:val="tlid-translation"/>
          <w:rFonts w:hint="cs"/>
          <w:rtl/>
        </w:rPr>
        <w:t xml:space="preserve"> رأى الله قلبًا متله</w:t>
      </w:r>
      <w:r w:rsidR="002C1D87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فًا لمقابلته، فدعاه ليؤس</w:t>
      </w:r>
      <w:r w:rsidR="002C1D87">
        <w:rPr>
          <w:rStyle w:val="tlid-translation"/>
          <w:rFonts w:hint="cs"/>
          <w:rtl/>
        </w:rPr>
        <w:t>ّ</w:t>
      </w:r>
      <w:r>
        <w:rPr>
          <w:rStyle w:val="tlid-translation"/>
          <w:rFonts w:hint="cs"/>
          <w:rtl/>
        </w:rPr>
        <w:t>س من نسله" كنيسة مقدسة</w:t>
      </w:r>
      <w:r>
        <w:rPr>
          <w:rStyle w:val="tlid-translation"/>
          <w:rFonts w:hint="cs"/>
        </w:rPr>
        <w:t xml:space="preserve"> ".</w:t>
      </w:r>
    </w:p>
  </w:footnote>
  <w:footnote w:id="2">
    <w:p w:rsidR="00F121AD" w:rsidRDefault="00F121AD" w:rsidP="00C17428">
      <w:pPr>
        <w:pStyle w:val="Testonotaapidipagina"/>
        <w:bidi/>
        <w:rPr>
          <w:rStyle w:val="tlid-translation"/>
          <w:rtl/>
        </w:rPr>
      </w:pPr>
      <w:r>
        <w:rPr>
          <w:rStyle w:val="Rimandonotaapidipagina"/>
        </w:rPr>
        <w:footnoteRef/>
      </w:r>
      <w:r>
        <w:t xml:space="preserve"> </w:t>
      </w:r>
      <w:r w:rsidR="00C17428">
        <w:rPr>
          <w:rFonts w:hint="cs"/>
          <w:rtl/>
        </w:rPr>
        <w:t xml:space="preserve"> </w:t>
      </w:r>
      <w:r w:rsidR="00C17428">
        <w:rPr>
          <w:rStyle w:val="tlid-translation"/>
          <w:rFonts w:hint="cs"/>
        </w:rPr>
        <w:t>"</w:t>
      </w:r>
      <w:r w:rsidR="00C17428">
        <w:rPr>
          <w:rStyle w:val="tlid-translation"/>
          <w:rFonts w:hint="cs"/>
          <w:rtl/>
        </w:rPr>
        <w:t>البحث عن الله منذ إبراهيم هو بداية الإيمان وتمامه</w:t>
      </w:r>
      <w:r w:rsidR="00C17428">
        <w:rPr>
          <w:rStyle w:val="tlid-translation"/>
          <w:rFonts w:hint="cs"/>
        </w:rPr>
        <w:t>".</w:t>
      </w:r>
      <w:r w:rsidR="00C17428">
        <w:rPr>
          <w:rStyle w:val="tlid-translation"/>
          <w:rFonts w:hint="cs"/>
          <w:rtl/>
        </w:rPr>
        <w:t xml:space="preserve"> </w:t>
      </w:r>
      <w:r w:rsidR="00324A12">
        <w:rPr>
          <w:rStyle w:val="tlid-translation"/>
          <w:rFonts w:hint="cs"/>
          <w:rtl/>
        </w:rPr>
        <w:t>(</w:t>
      </w:r>
      <w:r w:rsidR="00C17428">
        <w:rPr>
          <w:rStyle w:val="tlid-translation"/>
          <w:rFonts w:hint="cs"/>
          <w:rtl/>
        </w:rPr>
        <w:t>النصّ الأصلي</w:t>
      </w:r>
      <w:r w:rsidR="00C17428">
        <w:rPr>
          <w:rStyle w:val="tlid-translation"/>
          <w:rFonts w:hint="cs"/>
        </w:rPr>
        <w:t>:</w:t>
      </w:r>
    </w:p>
    <w:p w:rsidR="00C17428" w:rsidRPr="007F0247" w:rsidRDefault="00CC6516" w:rsidP="00C17428">
      <w:pPr>
        <w:pStyle w:val="Testonotaapidipagina"/>
        <w:rPr>
          <w:rFonts w:ascii="Arial" w:hAnsi="Arial" w:cs="Arial"/>
          <w:color w:val="222222"/>
          <w:shd w:val="clear" w:color="auto" w:fill="FFFFFF"/>
          <w:lang w:val="fr-FR"/>
        </w:rPr>
      </w:pPr>
      <w:r w:rsidRPr="00CC6516">
        <w:rPr>
          <w:rFonts w:ascii="Arial" w:hAnsi="Arial" w:cs="Arial"/>
          <w:color w:val="222222"/>
          <w:shd w:val="clear" w:color="auto" w:fill="FFFFFF"/>
          <w:lang w:val="fr-FR"/>
        </w:rPr>
        <w:t>“Depuis Abraham, la quête de Dieu est le commencement et l’aboutissement de la foi.”</w:t>
      </w:r>
    </w:p>
    <w:p w:rsidR="00C17428" w:rsidRPr="00C17428" w:rsidRDefault="00C17428" w:rsidP="00C17428">
      <w:pPr>
        <w:pStyle w:val="Testonotaapidipagina"/>
        <w:bidi/>
        <w:rPr>
          <w:rtl/>
          <w:lang w:val="en-US" w:bidi="ar-LB"/>
        </w:rPr>
      </w:pPr>
      <w:r>
        <w:rPr>
          <w:rStyle w:val="tlid-translation"/>
          <w:rFonts w:hint="cs"/>
          <w:rtl/>
        </w:rPr>
        <w:t xml:space="preserve">مترجم من كتاب </w:t>
      </w:r>
      <w:proofErr w:type="spellStart"/>
      <w:r>
        <w:rPr>
          <w:rStyle w:val="tlid-translation"/>
          <w:rFonts w:hint="cs"/>
          <w:rtl/>
        </w:rPr>
        <w:t>نويس</w:t>
      </w:r>
      <w:proofErr w:type="spellEnd"/>
      <w:r>
        <w:rPr>
          <w:rStyle w:val="tlid-translation"/>
          <w:rFonts w:hint="cs"/>
          <w:rtl/>
        </w:rPr>
        <w:t xml:space="preserve"> أنطوان تعليم مسيحيّ </w:t>
      </w:r>
      <w:proofErr w:type="spellStart"/>
      <w:r>
        <w:rPr>
          <w:rStyle w:val="tlid-translation"/>
          <w:rFonts w:hint="cs"/>
          <w:rtl/>
        </w:rPr>
        <w:t>بروتستانتي</w:t>
      </w:r>
      <w:r w:rsidR="00E232A2">
        <w:rPr>
          <w:rStyle w:val="tlid-translation"/>
          <w:rFonts w:hint="cs"/>
          <w:rtl/>
        </w:rPr>
        <w:t>،</w:t>
      </w:r>
      <w:proofErr w:type="spellEnd"/>
      <w:r>
        <w:rPr>
          <w:rStyle w:val="tlid-translation"/>
          <w:rFonts w:hint="cs"/>
          <w:rtl/>
        </w:rPr>
        <w:t xml:space="preserve"> ليون </w:t>
      </w:r>
      <w:proofErr w:type="spellStart"/>
      <w:r>
        <w:rPr>
          <w:rStyle w:val="tlid-translation"/>
          <w:rFonts w:hint="cs"/>
          <w:rtl/>
        </w:rPr>
        <w:t>أوليفيتان</w:t>
      </w:r>
      <w:proofErr w:type="spellEnd"/>
      <w:r>
        <w:rPr>
          <w:rStyle w:val="tlid-translation"/>
          <w:rFonts w:hint="cs"/>
        </w:rPr>
        <w:t xml:space="preserve"> </w:t>
      </w:r>
      <w:proofErr w:type="spellStart"/>
      <w:r>
        <w:rPr>
          <w:rStyle w:val="tlid-translation"/>
          <w:rFonts w:hint="cs"/>
          <w:rtl/>
        </w:rPr>
        <w:t>؛</w:t>
      </w:r>
      <w:proofErr w:type="spellEnd"/>
      <w:r>
        <w:rPr>
          <w:rStyle w:val="tlid-translation"/>
          <w:rFonts w:hint="cs"/>
          <w:rtl/>
        </w:rPr>
        <w:t xml:space="preserve"> </w:t>
      </w:r>
      <w:proofErr w:type="spellStart"/>
      <w:r>
        <w:rPr>
          <w:rStyle w:val="tlid-translation"/>
          <w:rFonts w:hint="cs"/>
          <w:rtl/>
        </w:rPr>
        <w:t>لوزان:</w:t>
      </w:r>
      <w:proofErr w:type="spellEnd"/>
      <w:r>
        <w:rPr>
          <w:rStyle w:val="tlid-translation"/>
          <w:rFonts w:hint="cs"/>
          <w:rtl/>
        </w:rPr>
        <w:t xml:space="preserve"> </w:t>
      </w:r>
      <w:proofErr w:type="spellStart"/>
      <w:r>
        <w:rPr>
          <w:rStyle w:val="tlid-translation"/>
          <w:rFonts w:hint="cs"/>
          <w:rtl/>
        </w:rPr>
        <w:t>أوبك</w:t>
      </w:r>
      <w:r w:rsidR="00E232A2">
        <w:rPr>
          <w:rStyle w:val="tlid-translation"/>
          <w:rFonts w:hint="cs"/>
          <w:rtl/>
        </w:rPr>
        <w:t>،</w:t>
      </w:r>
      <w:proofErr w:type="spellEnd"/>
      <w:r>
        <w:rPr>
          <w:rStyle w:val="tlid-translation"/>
          <w:rFonts w:hint="cs"/>
          <w:rtl/>
        </w:rPr>
        <w:t xml:space="preserve"> </w:t>
      </w:r>
      <w:proofErr w:type="spellStart"/>
      <w:r>
        <w:rPr>
          <w:rStyle w:val="tlid-translation"/>
          <w:rFonts w:hint="cs"/>
          <w:rtl/>
        </w:rPr>
        <w:t>2010</w:t>
      </w:r>
      <w:r w:rsidR="00E232A2">
        <w:rPr>
          <w:rStyle w:val="tlid-translation"/>
          <w:rFonts w:hint="cs"/>
          <w:rtl/>
        </w:rPr>
        <w:t>،</w:t>
      </w:r>
      <w:proofErr w:type="spellEnd"/>
      <w:r>
        <w:rPr>
          <w:rStyle w:val="tlid-translation"/>
          <w:rFonts w:hint="cs"/>
          <w:rtl/>
        </w:rPr>
        <w:t xml:space="preserve"> ص</w:t>
      </w:r>
      <w:r>
        <w:rPr>
          <w:rStyle w:val="tlid-translation"/>
          <w:rFonts w:hint="cs"/>
          <w:rtl/>
          <w:lang w:bidi="ar-LB"/>
        </w:rPr>
        <w:t xml:space="preserve"> 101</w:t>
      </w:r>
      <w:proofErr w:type="spellStart"/>
      <w:r w:rsidR="00324A12">
        <w:rPr>
          <w:rStyle w:val="tlid-translation"/>
          <w:rFonts w:hint="cs"/>
          <w:rtl/>
          <w:lang w:bidi="ar-LB"/>
        </w:rPr>
        <w:t>)</w:t>
      </w:r>
      <w:proofErr w:type="spellEnd"/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dia">
    <w15:presenceInfo w15:providerId="None" w15:userId="Fad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488"/>
    <w:rsid w:val="000B58EB"/>
    <w:rsid w:val="0014274D"/>
    <w:rsid w:val="0023435E"/>
    <w:rsid w:val="00274095"/>
    <w:rsid w:val="002C1D87"/>
    <w:rsid w:val="002F1012"/>
    <w:rsid w:val="00324A12"/>
    <w:rsid w:val="00345606"/>
    <w:rsid w:val="003F6E64"/>
    <w:rsid w:val="0044342D"/>
    <w:rsid w:val="00534DAC"/>
    <w:rsid w:val="006E1D5D"/>
    <w:rsid w:val="00785707"/>
    <w:rsid w:val="007F0247"/>
    <w:rsid w:val="00840FD9"/>
    <w:rsid w:val="00944E69"/>
    <w:rsid w:val="00964E3E"/>
    <w:rsid w:val="009B3D0E"/>
    <w:rsid w:val="00A40488"/>
    <w:rsid w:val="00AD757D"/>
    <w:rsid w:val="00B2320E"/>
    <w:rsid w:val="00B80BB7"/>
    <w:rsid w:val="00C17428"/>
    <w:rsid w:val="00CA529E"/>
    <w:rsid w:val="00CC6516"/>
    <w:rsid w:val="00CD5A27"/>
    <w:rsid w:val="00CF5ACB"/>
    <w:rsid w:val="00E232A2"/>
    <w:rsid w:val="00EA3A63"/>
    <w:rsid w:val="00F1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4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lid-translation">
    <w:name w:val="tlid-translation"/>
    <w:basedOn w:val="Carpredefinitoparagrafo"/>
    <w:rsid w:val="00A40488"/>
  </w:style>
  <w:style w:type="paragraph" w:styleId="Testonotaapidipagina">
    <w:name w:val="footnote text"/>
    <w:basedOn w:val="Normale"/>
    <w:link w:val="TestonotaapidipaginaCarattere"/>
    <w:uiPriority w:val="99"/>
    <w:unhideWhenUsed/>
    <w:rsid w:val="00F121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121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21A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85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5707"/>
  </w:style>
  <w:style w:type="paragraph" w:styleId="Pidipagina">
    <w:name w:val="footer"/>
    <w:basedOn w:val="Normale"/>
    <w:link w:val="PidipaginaCarattere"/>
    <w:uiPriority w:val="99"/>
    <w:unhideWhenUsed/>
    <w:rsid w:val="00785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7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2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85EA1-B79A-4744-ABB3-ED04864C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traduzione arabo</dc:creator>
  <cp:lastModifiedBy>traduzione arabo</cp:lastModifiedBy>
  <cp:revision>11</cp:revision>
  <dcterms:created xsi:type="dcterms:W3CDTF">2020-11-24T11:56:00Z</dcterms:created>
  <dcterms:modified xsi:type="dcterms:W3CDTF">2020-11-26T16:40:00Z</dcterms:modified>
</cp:coreProperties>
</file>